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31" w:rsidRPr="00DE729D" w:rsidRDefault="00D73C31" w:rsidP="00D73C31">
      <w:pPr>
        <w:jc w:val="center"/>
        <w:rPr>
          <w:b/>
          <w:szCs w:val="28"/>
        </w:rPr>
      </w:pPr>
      <w:proofErr w:type="gramStart"/>
      <w:r w:rsidRPr="00DE729D">
        <w:rPr>
          <w:b/>
          <w:szCs w:val="28"/>
        </w:rPr>
        <w:t>Объявлен</w:t>
      </w:r>
      <w:proofErr w:type="gramEnd"/>
    </w:p>
    <w:p w:rsidR="00D73C31" w:rsidRPr="00DE729D" w:rsidRDefault="00D73C31" w:rsidP="00D73C31">
      <w:pPr>
        <w:jc w:val="center"/>
        <w:rPr>
          <w:b/>
          <w:szCs w:val="28"/>
        </w:rPr>
      </w:pPr>
      <w:r w:rsidRPr="00DE729D">
        <w:rPr>
          <w:b/>
          <w:szCs w:val="28"/>
        </w:rPr>
        <w:t xml:space="preserve">конкурсный отбор в резерв управленческих кадров </w:t>
      </w:r>
      <w:r w:rsidR="001D0D32" w:rsidRPr="00DE729D">
        <w:rPr>
          <w:b/>
          <w:szCs w:val="28"/>
        </w:rPr>
        <w:t xml:space="preserve">Медвенского района </w:t>
      </w:r>
      <w:r w:rsidRPr="00DE729D">
        <w:rPr>
          <w:b/>
          <w:szCs w:val="28"/>
        </w:rPr>
        <w:t>Курской области</w:t>
      </w:r>
    </w:p>
    <w:p w:rsidR="00D73C31" w:rsidRPr="00DE729D" w:rsidRDefault="00D73C31" w:rsidP="00D73C31">
      <w:pPr>
        <w:ind w:firstLine="60"/>
        <w:jc w:val="center"/>
        <w:rPr>
          <w:szCs w:val="28"/>
        </w:rPr>
      </w:pPr>
    </w:p>
    <w:p w:rsidR="00D73C31" w:rsidRPr="00DE729D" w:rsidRDefault="00D73C31" w:rsidP="00DE729D">
      <w:pPr>
        <w:spacing w:line="360" w:lineRule="auto"/>
        <w:jc w:val="both"/>
        <w:rPr>
          <w:b/>
          <w:i/>
          <w:szCs w:val="28"/>
        </w:rPr>
      </w:pPr>
      <w:r w:rsidRPr="00DE729D">
        <w:rPr>
          <w:szCs w:val="28"/>
        </w:rPr>
        <w:t xml:space="preserve">            Комиссия по формированию и подготовке резерва  управленческих кадров </w:t>
      </w:r>
      <w:r w:rsidR="001D0D32" w:rsidRPr="00DE729D">
        <w:rPr>
          <w:szCs w:val="28"/>
        </w:rPr>
        <w:t xml:space="preserve"> Медвенского района </w:t>
      </w:r>
      <w:r w:rsidRPr="00DE729D">
        <w:rPr>
          <w:szCs w:val="28"/>
        </w:rPr>
        <w:t>Курской области  объявляет о начале проведения конкурсного отбора кандидатов на включение в резерв управленческих кадров</w:t>
      </w:r>
      <w:r w:rsidR="001D0D32" w:rsidRPr="00DE729D">
        <w:rPr>
          <w:szCs w:val="28"/>
        </w:rPr>
        <w:t xml:space="preserve"> Медвенского района </w:t>
      </w:r>
      <w:r w:rsidRPr="00DE729D">
        <w:rPr>
          <w:szCs w:val="28"/>
        </w:rPr>
        <w:t xml:space="preserve"> Курской области по целевым группам: </w:t>
      </w:r>
      <w:r w:rsidR="001D0D32" w:rsidRPr="00DE729D">
        <w:rPr>
          <w:b/>
          <w:i/>
          <w:szCs w:val="28"/>
        </w:rPr>
        <w:t xml:space="preserve">«Руководящие должности муниципальной службы, относящиеся к высшей и главной группе должностей категории «Руководители структурных подразделений  Администрации Медвенского района», «Должности  руководителей  муниципальных образований  категории «Заместители глав администраций поселений Медвенского района»,           </w:t>
      </w:r>
      <w:r w:rsidRPr="00DE729D">
        <w:rPr>
          <w:b/>
          <w:i/>
          <w:color w:val="000000"/>
          <w:szCs w:val="28"/>
        </w:rPr>
        <w:t xml:space="preserve"> «Должности руководителей областных </w:t>
      </w:r>
      <w:r w:rsidRPr="00DE729D">
        <w:rPr>
          <w:b/>
          <w:i/>
          <w:szCs w:val="28"/>
        </w:rPr>
        <w:t xml:space="preserve">казённых учреждений, областных бюджетных учреждений, </w:t>
      </w:r>
      <w:r w:rsidRPr="00DE729D">
        <w:rPr>
          <w:b/>
          <w:bCs/>
          <w:i/>
          <w:szCs w:val="28"/>
        </w:rPr>
        <w:t>предприятий и организаций по соответствующим отраслям»</w:t>
      </w:r>
      <w:r w:rsidR="0067297D">
        <w:rPr>
          <w:b/>
          <w:bCs/>
          <w:i/>
          <w:szCs w:val="28"/>
        </w:rPr>
        <w:t>, «Должности заместителей глав поселений»</w:t>
      </w:r>
      <w:r w:rsidRPr="00DE729D">
        <w:rPr>
          <w:b/>
          <w:bCs/>
          <w:i/>
          <w:szCs w:val="28"/>
        </w:rPr>
        <w:t>.</w:t>
      </w:r>
    </w:p>
    <w:p w:rsidR="00D73C31" w:rsidRPr="00DE729D" w:rsidRDefault="00D73C31" w:rsidP="00DE729D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729D">
        <w:rPr>
          <w:rFonts w:ascii="Times New Roman" w:hAnsi="Times New Roman" w:cs="Times New Roman"/>
          <w:b w:val="0"/>
          <w:sz w:val="28"/>
          <w:szCs w:val="28"/>
        </w:rPr>
        <w:t xml:space="preserve">Порядок формирования резерва, Положение о конкурсном отборе, Перечень должностей, на которые объявлен конкурсный отбор, и другие информационные материалы размещены на официальном сайте </w:t>
      </w:r>
      <w:r w:rsidR="001D0D32" w:rsidRPr="00DE729D">
        <w:rPr>
          <w:rFonts w:ascii="Times New Roman" w:hAnsi="Times New Roman" w:cs="Times New Roman"/>
          <w:b w:val="0"/>
          <w:sz w:val="28"/>
          <w:szCs w:val="28"/>
        </w:rPr>
        <w:t>Медвенского района</w:t>
      </w:r>
      <w:r w:rsidRPr="00DE729D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="001D0D32" w:rsidRPr="00DE729D">
        <w:rPr>
          <w:rFonts w:ascii="Times New Roman" w:hAnsi="Times New Roman" w:cs="Times New Roman"/>
          <w:sz w:val="28"/>
          <w:szCs w:val="28"/>
          <w:lang w:val="en-US"/>
        </w:rPr>
        <w:t>medwenka</w:t>
      </w:r>
      <w:proofErr w:type="spellEnd"/>
      <w:r w:rsidR="001D0D32" w:rsidRPr="00DE729D">
        <w:rPr>
          <w:rFonts w:ascii="Times New Roman" w:hAnsi="Times New Roman" w:cs="Times New Roman"/>
          <w:sz w:val="28"/>
          <w:szCs w:val="28"/>
        </w:rPr>
        <w:t>@r</w:t>
      </w:r>
      <w:proofErr w:type="spellStart"/>
      <w:r w:rsidR="001D0D32" w:rsidRPr="00DE729D">
        <w:rPr>
          <w:rFonts w:ascii="Times New Roman" w:hAnsi="Times New Roman" w:cs="Times New Roman"/>
          <w:sz w:val="28"/>
          <w:szCs w:val="28"/>
          <w:lang w:val="en-US"/>
        </w:rPr>
        <w:t>kursk</w:t>
      </w:r>
      <w:proofErr w:type="spellEnd"/>
      <w:r w:rsidR="001D0D32" w:rsidRPr="00DE72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0D32" w:rsidRPr="00DE729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1D0D32" w:rsidRPr="00DE729D">
        <w:rPr>
          <w:sz w:val="28"/>
          <w:szCs w:val="28"/>
        </w:rPr>
        <w:t xml:space="preserve">      </w:t>
      </w:r>
      <w:r w:rsidRPr="00DE729D">
        <w:rPr>
          <w:rFonts w:ascii="Times New Roman" w:hAnsi="Times New Roman" w:cs="Times New Roman"/>
          <w:b w:val="0"/>
          <w:sz w:val="28"/>
          <w:szCs w:val="28"/>
        </w:rPr>
        <w:t>(раздел «</w:t>
      </w:r>
      <w:r w:rsidR="001D0D32" w:rsidRPr="00DE729D">
        <w:rPr>
          <w:rFonts w:ascii="Times New Roman" w:hAnsi="Times New Roman" w:cs="Times New Roman"/>
          <w:b w:val="0"/>
          <w:sz w:val="28"/>
          <w:szCs w:val="28"/>
        </w:rPr>
        <w:t>Кадровый резерв)</w:t>
      </w:r>
      <w:r w:rsidRPr="00DE729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3C31" w:rsidRPr="00DE729D" w:rsidRDefault="00D73C31" w:rsidP="00DE729D">
      <w:pPr>
        <w:spacing w:line="360" w:lineRule="auto"/>
        <w:ind w:firstLine="708"/>
        <w:jc w:val="both"/>
        <w:rPr>
          <w:b/>
          <w:szCs w:val="28"/>
        </w:rPr>
      </w:pPr>
      <w:r w:rsidRPr="00DE729D">
        <w:rPr>
          <w:b/>
          <w:szCs w:val="28"/>
        </w:rPr>
        <w:t xml:space="preserve">Приём заявлений  и документов на конкурс начинается со дня </w:t>
      </w:r>
      <w:r w:rsidR="001D0D32" w:rsidRPr="00DE729D">
        <w:rPr>
          <w:b/>
          <w:szCs w:val="28"/>
        </w:rPr>
        <w:t>размещения на официальном сайте Медвенского района</w:t>
      </w:r>
      <w:r w:rsidRPr="00DE729D">
        <w:rPr>
          <w:b/>
          <w:szCs w:val="28"/>
        </w:rPr>
        <w:t xml:space="preserve"> и заканчивается через 21 день со дня опубликования</w:t>
      </w:r>
      <w:r w:rsidRPr="00DE729D">
        <w:rPr>
          <w:szCs w:val="28"/>
        </w:rPr>
        <w:t xml:space="preserve">.  </w:t>
      </w:r>
      <w:r w:rsidRPr="00DE729D">
        <w:rPr>
          <w:b/>
          <w:szCs w:val="28"/>
        </w:rPr>
        <w:t xml:space="preserve">Документы представляются в </w:t>
      </w:r>
      <w:r w:rsidR="001D0D32" w:rsidRPr="00DE729D">
        <w:rPr>
          <w:b/>
          <w:szCs w:val="28"/>
        </w:rPr>
        <w:t>общий отдел Администрации Медвенского района.</w:t>
      </w:r>
    </w:p>
    <w:p w:rsidR="00D73C31" w:rsidRPr="00DE729D" w:rsidRDefault="00D73C31" w:rsidP="00DE729D">
      <w:pPr>
        <w:spacing w:line="360" w:lineRule="auto"/>
        <w:ind w:firstLine="708"/>
        <w:jc w:val="both"/>
        <w:rPr>
          <w:b/>
          <w:szCs w:val="28"/>
        </w:rPr>
      </w:pPr>
      <w:r w:rsidRPr="00DE729D">
        <w:rPr>
          <w:szCs w:val="28"/>
        </w:rPr>
        <w:t xml:space="preserve"> </w:t>
      </w:r>
      <w:proofErr w:type="spellStart"/>
      <w:r w:rsidRPr="00DE729D">
        <w:rPr>
          <w:b/>
          <w:szCs w:val="28"/>
          <w:lang w:val="uk-UA"/>
        </w:rPr>
        <w:t>Контактные</w:t>
      </w:r>
      <w:proofErr w:type="spellEnd"/>
      <w:r w:rsidRPr="00DE729D">
        <w:rPr>
          <w:b/>
          <w:szCs w:val="28"/>
          <w:lang w:val="uk-UA"/>
        </w:rPr>
        <w:t xml:space="preserve"> </w:t>
      </w:r>
      <w:proofErr w:type="spellStart"/>
      <w:r w:rsidRPr="00DE729D">
        <w:rPr>
          <w:b/>
          <w:szCs w:val="28"/>
          <w:lang w:val="uk-UA"/>
        </w:rPr>
        <w:t>телефоны</w:t>
      </w:r>
      <w:proofErr w:type="spellEnd"/>
      <w:r w:rsidRPr="00DE729D">
        <w:rPr>
          <w:b/>
          <w:szCs w:val="28"/>
        </w:rPr>
        <w:t>:</w:t>
      </w:r>
    </w:p>
    <w:p w:rsidR="001D0D32" w:rsidRPr="00DE729D" w:rsidRDefault="001D0D32" w:rsidP="00DE729D">
      <w:pPr>
        <w:spacing w:line="360" w:lineRule="auto"/>
        <w:ind w:firstLine="708"/>
        <w:jc w:val="both"/>
        <w:rPr>
          <w:szCs w:val="28"/>
        </w:rPr>
      </w:pPr>
      <w:r w:rsidRPr="00DE729D">
        <w:rPr>
          <w:szCs w:val="28"/>
        </w:rPr>
        <w:t>Управляющий делами Администрации Медвенского района-</w:t>
      </w:r>
      <w:r w:rsidR="00864F32" w:rsidRPr="00DE729D">
        <w:rPr>
          <w:szCs w:val="28"/>
        </w:rPr>
        <w:t xml:space="preserve">                  </w:t>
      </w:r>
      <w:r w:rsidRPr="00DE729D">
        <w:rPr>
          <w:szCs w:val="28"/>
        </w:rPr>
        <w:t>(847146) 4-12-85;</w:t>
      </w:r>
    </w:p>
    <w:p w:rsidR="006A5C0A" w:rsidRDefault="001D0D32" w:rsidP="0067297D">
      <w:pPr>
        <w:spacing w:line="360" w:lineRule="auto"/>
        <w:ind w:firstLine="708"/>
        <w:jc w:val="both"/>
        <w:rPr>
          <w:szCs w:val="28"/>
        </w:rPr>
      </w:pPr>
      <w:r w:rsidRPr="00DE729D">
        <w:rPr>
          <w:szCs w:val="28"/>
        </w:rPr>
        <w:t xml:space="preserve">Общий отдел </w:t>
      </w:r>
      <w:r w:rsidR="00D73C31" w:rsidRPr="00DE729D">
        <w:rPr>
          <w:szCs w:val="28"/>
        </w:rPr>
        <w:t xml:space="preserve"> Администрации </w:t>
      </w:r>
      <w:r w:rsidRPr="00DE729D">
        <w:rPr>
          <w:szCs w:val="28"/>
        </w:rPr>
        <w:t>Медвенского района</w:t>
      </w:r>
      <w:r w:rsidR="00D73C31" w:rsidRPr="00DE729D">
        <w:rPr>
          <w:szCs w:val="28"/>
        </w:rPr>
        <w:t xml:space="preserve"> - </w:t>
      </w:r>
      <w:r w:rsidR="00864F32" w:rsidRPr="00DE729D">
        <w:rPr>
          <w:szCs w:val="28"/>
        </w:rPr>
        <w:t xml:space="preserve">                           </w:t>
      </w:r>
      <w:r w:rsidR="00D73C31" w:rsidRPr="00DE729D">
        <w:rPr>
          <w:szCs w:val="28"/>
        </w:rPr>
        <w:t>(8471</w:t>
      </w:r>
      <w:r w:rsidRPr="00DE729D">
        <w:rPr>
          <w:szCs w:val="28"/>
        </w:rPr>
        <w:t>46</w:t>
      </w:r>
      <w:r w:rsidR="00D73C31" w:rsidRPr="00DE729D">
        <w:rPr>
          <w:szCs w:val="28"/>
        </w:rPr>
        <w:t xml:space="preserve">) </w:t>
      </w:r>
      <w:r w:rsidRPr="00DE729D">
        <w:rPr>
          <w:szCs w:val="28"/>
        </w:rPr>
        <w:t>4-10-79.</w:t>
      </w:r>
    </w:p>
    <w:p w:rsidR="000972EB" w:rsidRDefault="000972EB" w:rsidP="000972EB">
      <w:pPr>
        <w:jc w:val="right"/>
        <w:rPr>
          <w:b/>
        </w:rPr>
      </w:pPr>
    </w:p>
    <w:p w:rsidR="000972EB" w:rsidRPr="001505F2" w:rsidRDefault="000972EB" w:rsidP="000972EB">
      <w:pPr>
        <w:jc w:val="center"/>
        <w:rPr>
          <w:b/>
        </w:rPr>
      </w:pPr>
      <w:r w:rsidRPr="001505F2">
        <w:rPr>
          <w:b/>
          <w:color w:val="000000"/>
          <w:sz w:val="26"/>
          <w:szCs w:val="26"/>
        </w:rPr>
        <w:t>Переч</w:t>
      </w:r>
      <w:r>
        <w:rPr>
          <w:b/>
          <w:color w:val="000000"/>
          <w:sz w:val="26"/>
          <w:szCs w:val="26"/>
        </w:rPr>
        <w:t>ень</w:t>
      </w:r>
      <w:r w:rsidRPr="001505F2">
        <w:rPr>
          <w:b/>
          <w:color w:val="000000"/>
          <w:sz w:val="26"/>
          <w:szCs w:val="26"/>
        </w:rPr>
        <w:t xml:space="preserve"> должностей для объявления  конкурсного  отбора  на  включение   в   резерв</w:t>
      </w:r>
      <w:r w:rsidRPr="001505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управленческих кадров </w:t>
      </w:r>
      <w:r w:rsidRPr="001505F2">
        <w:rPr>
          <w:b/>
          <w:sz w:val="26"/>
          <w:szCs w:val="26"/>
        </w:rPr>
        <w:t xml:space="preserve">по целевым группам: «Руководящие должности муниципальной службы, относящиеся к высшей и главной группе должностей категории «Руководители структурных подразделений Администрации Медвенского района», </w:t>
      </w:r>
      <w:r w:rsidRPr="001505F2">
        <w:rPr>
          <w:b/>
          <w:color w:val="000000"/>
          <w:sz w:val="26"/>
          <w:szCs w:val="26"/>
        </w:rPr>
        <w:t xml:space="preserve">«Должности руководителей муниципальных </w:t>
      </w:r>
      <w:r w:rsidRPr="001505F2">
        <w:rPr>
          <w:b/>
          <w:sz w:val="26"/>
          <w:szCs w:val="26"/>
        </w:rPr>
        <w:t xml:space="preserve">казённых учреждений, муниципальных бюджетных учреждений, </w:t>
      </w:r>
      <w:r w:rsidRPr="001505F2">
        <w:rPr>
          <w:b/>
          <w:bCs/>
          <w:sz w:val="26"/>
          <w:szCs w:val="26"/>
        </w:rPr>
        <w:t>предприятий и организаций по соответствующим отраслям»</w:t>
      </w:r>
      <w:r>
        <w:rPr>
          <w:b/>
          <w:bCs/>
          <w:sz w:val="26"/>
          <w:szCs w:val="26"/>
        </w:rPr>
        <w:t>, «Должности заместителей глав поселений»</w:t>
      </w:r>
    </w:p>
    <w:p w:rsidR="000972EB" w:rsidRDefault="000972EB" w:rsidP="000972E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5409"/>
        <w:gridCol w:w="3067"/>
      </w:tblGrid>
      <w:tr w:rsidR="000972EB" w:rsidTr="00BD793E">
        <w:trPr>
          <w:cantSplit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Default="000972EB" w:rsidP="00BD79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211611">
              <w:rPr>
                <w:b/>
                <w:sz w:val="22"/>
                <w:szCs w:val="22"/>
              </w:rPr>
              <w:t xml:space="preserve">Руководящие должности муниципальной службы, относящиеся к высшей и главной группе должностей категории «Руководители структурных подразделений  </w:t>
            </w:r>
          </w:p>
          <w:p w:rsidR="000972EB" w:rsidRDefault="000972EB" w:rsidP="00BD793E">
            <w:pPr>
              <w:jc w:val="center"/>
              <w:rPr>
                <w:b/>
                <w:bCs/>
                <w:sz w:val="22"/>
                <w:szCs w:val="22"/>
              </w:rPr>
            </w:pPr>
            <w:r w:rsidRPr="00211611">
              <w:rPr>
                <w:b/>
                <w:sz w:val="22"/>
                <w:szCs w:val="22"/>
              </w:rPr>
              <w:t>Администрации Медвенского района»</w:t>
            </w:r>
          </w:p>
        </w:tc>
      </w:tr>
      <w:tr w:rsidR="000972EB" w:rsidTr="00BD793E">
        <w:trPr>
          <w:cantSplit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Default="000972EB" w:rsidP="00BD79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Высшая группа должностей</w:t>
            </w:r>
          </w:p>
        </w:tc>
      </w:tr>
      <w:tr w:rsidR="000972EB" w:rsidTr="00BD793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по экономическим вопросам, бюджетному учету и отчетности, трудовым отношениям Администрации Медвенского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EB" w:rsidRDefault="000972EB" w:rsidP="00BD793E">
            <w:pPr>
              <w:rPr>
                <w:sz w:val="22"/>
                <w:szCs w:val="22"/>
              </w:rPr>
            </w:pPr>
          </w:p>
        </w:tc>
      </w:tr>
      <w:tr w:rsidR="000972EB" w:rsidRPr="00C04872" w:rsidTr="00BD793E">
        <w:trPr>
          <w:cantSplit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C04872" w:rsidRDefault="000972EB" w:rsidP="00BD793E">
            <w:pPr>
              <w:jc w:val="center"/>
              <w:rPr>
                <w:b/>
                <w:sz w:val="22"/>
                <w:szCs w:val="22"/>
              </w:rPr>
            </w:pPr>
            <w:r w:rsidRPr="00C04872">
              <w:rPr>
                <w:b/>
                <w:sz w:val="22"/>
                <w:szCs w:val="22"/>
              </w:rPr>
              <w:t>Главная группа должностей</w:t>
            </w:r>
          </w:p>
        </w:tc>
      </w:tr>
      <w:tr w:rsidR="000972EB" w:rsidTr="00BD793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rPr>
                <w:sz w:val="22"/>
                <w:szCs w:val="22"/>
              </w:rPr>
            </w:pPr>
            <w:r w:rsidRPr="00B12E6B">
              <w:rPr>
                <w:sz w:val="22"/>
                <w:szCs w:val="22"/>
              </w:rPr>
              <w:t>Заместитель начальника</w:t>
            </w:r>
            <w:r>
              <w:rPr>
                <w:sz w:val="22"/>
                <w:szCs w:val="22"/>
              </w:rPr>
              <w:t xml:space="preserve">, начальник отдела бюджетного планирования и межбюджетных отношений  </w:t>
            </w:r>
            <w:r w:rsidRPr="00B12E6B">
              <w:rPr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 xml:space="preserve"> </w:t>
            </w:r>
            <w:r w:rsidRPr="00B12E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 </w:t>
            </w:r>
            <w:r w:rsidRPr="00B12E6B">
              <w:rPr>
                <w:sz w:val="22"/>
                <w:szCs w:val="22"/>
              </w:rPr>
              <w:t>Администрации Медвенского района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2EB" w:rsidRDefault="000972EB" w:rsidP="00BD793E">
            <w:pPr>
              <w:jc w:val="center"/>
              <w:rPr>
                <w:sz w:val="22"/>
                <w:szCs w:val="22"/>
              </w:rPr>
            </w:pPr>
          </w:p>
          <w:p w:rsidR="000972EB" w:rsidRDefault="000972EB" w:rsidP="00BD793E">
            <w:pPr>
              <w:jc w:val="center"/>
              <w:rPr>
                <w:sz w:val="22"/>
                <w:szCs w:val="22"/>
              </w:rPr>
            </w:pPr>
          </w:p>
          <w:p w:rsidR="000972EB" w:rsidRDefault="000972EB" w:rsidP="00BD793E">
            <w:pPr>
              <w:jc w:val="center"/>
              <w:rPr>
                <w:sz w:val="22"/>
                <w:szCs w:val="22"/>
              </w:rPr>
            </w:pPr>
          </w:p>
          <w:p w:rsidR="000972EB" w:rsidRDefault="000972EB" w:rsidP="00BD793E">
            <w:pPr>
              <w:jc w:val="center"/>
              <w:rPr>
                <w:sz w:val="22"/>
                <w:szCs w:val="22"/>
              </w:rPr>
            </w:pPr>
          </w:p>
          <w:p w:rsidR="000972EB" w:rsidRDefault="000972EB" w:rsidP="00BD793E">
            <w:pPr>
              <w:jc w:val="center"/>
              <w:rPr>
                <w:sz w:val="22"/>
                <w:szCs w:val="22"/>
              </w:rPr>
            </w:pPr>
          </w:p>
        </w:tc>
      </w:tr>
      <w:tr w:rsidR="000972EB" w:rsidTr="00BD793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Default="000972EB" w:rsidP="00BD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Default="000972EB" w:rsidP="00BD7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 по вопросам строительства, ЖКХ, имущественных и земельных правоотношений Администрации Медвенского района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2EB" w:rsidRDefault="000972EB" w:rsidP="00BD793E">
            <w:pPr>
              <w:rPr>
                <w:sz w:val="22"/>
                <w:szCs w:val="22"/>
              </w:rPr>
            </w:pPr>
          </w:p>
        </w:tc>
      </w:tr>
      <w:tr w:rsidR="000972EB" w:rsidTr="00BD793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 по вопросам АПК, бухгалтер Администрации Медвенского района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2EB" w:rsidRDefault="000972EB" w:rsidP="00BD793E">
            <w:pPr>
              <w:rPr>
                <w:sz w:val="22"/>
                <w:szCs w:val="22"/>
              </w:rPr>
            </w:pPr>
          </w:p>
        </w:tc>
      </w:tr>
      <w:tr w:rsidR="000972EB" w:rsidTr="00BD793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rPr>
                <w:sz w:val="22"/>
                <w:szCs w:val="22"/>
              </w:rPr>
            </w:pPr>
            <w:r w:rsidRPr="00B12E6B">
              <w:rPr>
                <w:sz w:val="22"/>
                <w:szCs w:val="22"/>
              </w:rPr>
              <w:t xml:space="preserve">Начальник отдела </w:t>
            </w:r>
            <w:r>
              <w:rPr>
                <w:sz w:val="22"/>
                <w:szCs w:val="22"/>
              </w:rPr>
              <w:t>по вопросам строительства,</w:t>
            </w:r>
            <w:r w:rsidRPr="00B12E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архитектуры, </w:t>
            </w:r>
            <w:r w:rsidRPr="00B12E6B">
              <w:rPr>
                <w:sz w:val="22"/>
                <w:szCs w:val="22"/>
              </w:rPr>
              <w:t>промышленного комплекса, транспорта, связи и ЖКХ</w:t>
            </w:r>
            <w:r>
              <w:rPr>
                <w:sz w:val="22"/>
                <w:szCs w:val="22"/>
              </w:rPr>
              <w:t xml:space="preserve">, главный архитектор </w:t>
            </w:r>
            <w:r w:rsidRPr="00B12E6B">
              <w:rPr>
                <w:sz w:val="22"/>
                <w:szCs w:val="22"/>
              </w:rPr>
              <w:t xml:space="preserve"> Администрации Медвенского района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2EB" w:rsidRDefault="000972EB" w:rsidP="00BD793E">
            <w:pPr>
              <w:rPr>
                <w:sz w:val="22"/>
                <w:szCs w:val="22"/>
              </w:rPr>
            </w:pPr>
          </w:p>
        </w:tc>
      </w:tr>
      <w:tr w:rsidR="000972EB" w:rsidTr="00BD793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экономического развития   Администрации Медвенского района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2EB" w:rsidRDefault="000972EB" w:rsidP="00BD793E">
            <w:pPr>
              <w:rPr>
                <w:sz w:val="22"/>
                <w:szCs w:val="22"/>
              </w:rPr>
            </w:pPr>
          </w:p>
        </w:tc>
      </w:tr>
      <w:tr w:rsidR="000972EB" w:rsidTr="00BD793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rPr>
                <w:sz w:val="22"/>
                <w:szCs w:val="22"/>
              </w:rPr>
            </w:pPr>
            <w:r w:rsidRPr="00B12E6B">
              <w:rPr>
                <w:sz w:val="22"/>
                <w:szCs w:val="22"/>
              </w:rPr>
              <w:t xml:space="preserve">Начальник отдела по опеке и попечительству </w:t>
            </w:r>
            <w:r>
              <w:rPr>
                <w:sz w:val="22"/>
                <w:szCs w:val="22"/>
              </w:rPr>
              <w:t xml:space="preserve"> </w:t>
            </w:r>
            <w:r w:rsidRPr="00B12E6B">
              <w:rPr>
                <w:sz w:val="22"/>
                <w:szCs w:val="22"/>
              </w:rPr>
              <w:t>Администрации Медвенского района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2EB" w:rsidRDefault="000972EB" w:rsidP="00BD793E">
            <w:pPr>
              <w:rPr>
                <w:sz w:val="22"/>
                <w:szCs w:val="22"/>
              </w:rPr>
            </w:pPr>
          </w:p>
        </w:tc>
      </w:tr>
      <w:tr w:rsidR="000972EB" w:rsidTr="00BD793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rPr>
                <w:sz w:val="22"/>
                <w:szCs w:val="22"/>
              </w:rPr>
            </w:pPr>
            <w:r w:rsidRPr="00B12E6B">
              <w:rPr>
                <w:sz w:val="22"/>
                <w:szCs w:val="22"/>
              </w:rPr>
              <w:t>Начальник отдела ЗАГС Администрации Медвенского района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2EB" w:rsidRDefault="000972EB" w:rsidP="00BD793E">
            <w:pPr>
              <w:rPr>
                <w:sz w:val="22"/>
                <w:szCs w:val="22"/>
              </w:rPr>
            </w:pPr>
          </w:p>
        </w:tc>
      </w:tr>
      <w:tr w:rsidR="000972EB" w:rsidTr="00BD793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rPr>
                <w:sz w:val="22"/>
                <w:szCs w:val="22"/>
              </w:rPr>
            </w:pPr>
            <w:r w:rsidRPr="00B12E6B">
              <w:rPr>
                <w:sz w:val="22"/>
                <w:szCs w:val="22"/>
              </w:rPr>
              <w:t>Начальник архивного отдела Администрации Медвенского района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2EB" w:rsidRDefault="000972EB" w:rsidP="00BD793E">
            <w:pPr>
              <w:rPr>
                <w:sz w:val="22"/>
                <w:szCs w:val="22"/>
              </w:rPr>
            </w:pPr>
          </w:p>
        </w:tc>
      </w:tr>
      <w:tr w:rsidR="000972EB" w:rsidTr="00BD793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финансово-бюджетного контроля </w:t>
            </w:r>
            <w:r w:rsidRPr="00B12E6B">
              <w:rPr>
                <w:sz w:val="22"/>
                <w:szCs w:val="22"/>
              </w:rPr>
              <w:t>Администрации Медвенского района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2EB" w:rsidRDefault="000972EB" w:rsidP="00BD793E">
            <w:pPr>
              <w:rPr>
                <w:sz w:val="22"/>
                <w:szCs w:val="22"/>
              </w:rPr>
            </w:pPr>
          </w:p>
        </w:tc>
      </w:tr>
      <w:tr w:rsidR="000972EB" w:rsidTr="00BD793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Default="000972EB" w:rsidP="00BD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Default="000972EB" w:rsidP="00BD7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EB" w:rsidRDefault="000972EB" w:rsidP="00BD793E">
            <w:pPr>
              <w:rPr>
                <w:sz w:val="22"/>
                <w:szCs w:val="22"/>
              </w:rPr>
            </w:pPr>
          </w:p>
        </w:tc>
      </w:tr>
      <w:tr w:rsidR="000972EB" w:rsidTr="00BD793E">
        <w:trPr>
          <w:cantSplit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Default="000972EB" w:rsidP="00BD79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211611">
              <w:rPr>
                <w:b/>
                <w:sz w:val="22"/>
                <w:szCs w:val="22"/>
              </w:rPr>
              <w:t xml:space="preserve">Должности  руководителей  муниципальных образований  категории «Заместители глав администраций поселений Медвенского района»           </w:t>
            </w:r>
          </w:p>
        </w:tc>
      </w:tr>
      <w:tr w:rsidR="000972EB" w:rsidTr="00BD793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0231A" w:rsidRDefault="000972EB" w:rsidP="00BD793E">
            <w:pPr>
              <w:jc w:val="center"/>
              <w:rPr>
                <w:sz w:val="22"/>
                <w:szCs w:val="22"/>
              </w:rPr>
            </w:pPr>
            <w:r w:rsidRPr="00B0231A">
              <w:rPr>
                <w:sz w:val="22"/>
                <w:szCs w:val="22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0231A" w:rsidRDefault="000972EB" w:rsidP="00BD793E">
            <w:pPr>
              <w:rPr>
                <w:sz w:val="22"/>
                <w:szCs w:val="22"/>
              </w:rPr>
            </w:pPr>
            <w:r w:rsidRPr="00B0231A">
              <w:rPr>
                <w:sz w:val="22"/>
                <w:szCs w:val="22"/>
              </w:rPr>
              <w:t>Заместитель главы администрации поселка Медвенка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2EB" w:rsidRDefault="000972EB" w:rsidP="00BD793E">
            <w:pPr>
              <w:jc w:val="center"/>
              <w:rPr>
                <w:sz w:val="22"/>
                <w:szCs w:val="22"/>
              </w:rPr>
            </w:pPr>
          </w:p>
        </w:tc>
      </w:tr>
      <w:tr w:rsidR="000972EB" w:rsidTr="00BD793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0231A" w:rsidRDefault="000972EB" w:rsidP="00BD793E">
            <w:pPr>
              <w:jc w:val="center"/>
              <w:rPr>
                <w:sz w:val="22"/>
                <w:szCs w:val="22"/>
              </w:rPr>
            </w:pPr>
            <w:r w:rsidRPr="00B0231A">
              <w:rPr>
                <w:sz w:val="22"/>
                <w:szCs w:val="22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0231A" w:rsidRDefault="000972EB" w:rsidP="00BD793E">
            <w:pPr>
              <w:rPr>
                <w:sz w:val="22"/>
                <w:szCs w:val="22"/>
              </w:rPr>
            </w:pPr>
            <w:r w:rsidRPr="00B0231A">
              <w:rPr>
                <w:sz w:val="22"/>
                <w:szCs w:val="22"/>
              </w:rPr>
              <w:t>Заместитель главы администрации Высокского сельсовета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2EB" w:rsidRDefault="000972EB" w:rsidP="00BD793E">
            <w:pPr>
              <w:rPr>
                <w:sz w:val="22"/>
                <w:szCs w:val="22"/>
              </w:rPr>
            </w:pPr>
          </w:p>
        </w:tc>
      </w:tr>
      <w:tr w:rsidR="000972EB" w:rsidTr="00BD793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0231A" w:rsidRDefault="000972EB" w:rsidP="00BD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0231A" w:rsidRDefault="000972EB" w:rsidP="00BD793E">
            <w:pPr>
              <w:rPr>
                <w:sz w:val="22"/>
                <w:szCs w:val="22"/>
              </w:rPr>
            </w:pPr>
            <w:r w:rsidRPr="00B0231A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Pr="00B0231A">
              <w:rPr>
                <w:sz w:val="22"/>
                <w:szCs w:val="22"/>
              </w:rPr>
              <w:t>Паникинского</w:t>
            </w:r>
            <w:proofErr w:type="spellEnd"/>
            <w:r w:rsidRPr="00B0231A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2EB" w:rsidRDefault="000972EB" w:rsidP="00BD793E">
            <w:pPr>
              <w:rPr>
                <w:sz w:val="22"/>
                <w:szCs w:val="22"/>
              </w:rPr>
            </w:pPr>
          </w:p>
        </w:tc>
      </w:tr>
      <w:tr w:rsidR="000972EB" w:rsidTr="00BD793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0231A" w:rsidRDefault="000972EB" w:rsidP="00BD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0231A" w:rsidRDefault="000972EB" w:rsidP="00BD793E">
            <w:pPr>
              <w:rPr>
                <w:sz w:val="22"/>
                <w:szCs w:val="22"/>
              </w:rPr>
            </w:pPr>
            <w:r w:rsidRPr="00B0231A">
              <w:rPr>
                <w:sz w:val="22"/>
                <w:szCs w:val="22"/>
              </w:rPr>
              <w:t xml:space="preserve">Заместитель главы администрации </w:t>
            </w:r>
            <w:r>
              <w:rPr>
                <w:sz w:val="22"/>
                <w:szCs w:val="22"/>
              </w:rPr>
              <w:t xml:space="preserve">Нижнереутчанского </w:t>
            </w:r>
            <w:r w:rsidRPr="00B0231A">
              <w:rPr>
                <w:sz w:val="22"/>
                <w:szCs w:val="22"/>
              </w:rPr>
              <w:t>сельсовета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Default="000972EB" w:rsidP="00BD793E">
            <w:pPr>
              <w:rPr>
                <w:sz w:val="22"/>
                <w:szCs w:val="22"/>
              </w:rPr>
            </w:pPr>
          </w:p>
        </w:tc>
      </w:tr>
      <w:tr w:rsidR="000972EB" w:rsidTr="00BD793E">
        <w:trPr>
          <w:cantSplit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Default="000972EB" w:rsidP="00BD79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Pr="00211611">
              <w:rPr>
                <w:b/>
                <w:sz w:val="22"/>
                <w:szCs w:val="22"/>
              </w:rPr>
              <w:t>Должности руководителей муниципальных  казенных учреждений и организаций, муниципальных бюджетных учреждений и организаций по соответствующим отраслям</w:t>
            </w:r>
          </w:p>
        </w:tc>
      </w:tr>
      <w:tr w:rsidR="000972EB" w:rsidTr="00BD793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rPr>
                <w:sz w:val="22"/>
                <w:szCs w:val="22"/>
              </w:rPr>
            </w:pPr>
            <w:r w:rsidRPr="00B12E6B">
              <w:rPr>
                <w:sz w:val="22"/>
                <w:szCs w:val="22"/>
              </w:rPr>
              <w:t>Заведующий МД</w:t>
            </w:r>
            <w:r>
              <w:rPr>
                <w:sz w:val="22"/>
                <w:szCs w:val="22"/>
              </w:rPr>
              <w:t>К</w:t>
            </w:r>
            <w:r w:rsidRPr="00B12E6B">
              <w:rPr>
                <w:sz w:val="22"/>
                <w:szCs w:val="22"/>
              </w:rPr>
              <w:t>ОУ «Сказка» поселка Медвенка</w:t>
            </w:r>
          </w:p>
        </w:tc>
        <w:tc>
          <w:tcPr>
            <w:tcW w:w="3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2EB" w:rsidRDefault="000972EB" w:rsidP="00BD793E">
            <w:pPr>
              <w:rPr>
                <w:sz w:val="22"/>
                <w:szCs w:val="22"/>
              </w:rPr>
            </w:pPr>
          </w:p>
        </w:tc>
      </w:tr>
      <w:tr w:rsidR="000972EB" w:rsidTr="00BD793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rPr>
                <w:sz w:val="22"/>
                <w:szCs w:val="22"/>
              </w:rPr>
            </w:pPr>
            <w:r w:rsidRPr="00B12E6B">
              <w:rPr>
                <w:sz w:val="22"/>
                <w:szCs w:val="22"/>
              </w:rPr>
              <w:t>Заведующий М</w:t>
            </w:r>
            <w:r>
              <w:rPr>
                <w:sz w:val="22"/>
                <w:szCs w:val="22"/>
              </w:rPr>
              <w:t>КО</w:t>
            </w:r>
            <w:r w:rsidRPr="00B12E6B">
              <w:rPr>
                <w:sz w:val="22"/>
                <w:szCs w:val="22"/>
              </w:rPr>
              <w:t>У ДОД «Детско-юношеская спортивная школа» поселка Медвенка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2EB" w:rsidRDefault="000972EB" w:rsidP="00BD793E">
            <w:pPr>
              <w:rPr>
                <w:sz w:val="22"/>
                <w:szCs w:val="22"/>
              </w:rPr>
            </w:pPr>
          </w:p>
        </w:tc>
      </w:tr>
      <w:tr w:rsidR="000972EB" w:rsidTr="00BD793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rPr>
                <w:sz w:val="22"/>
                <w:szCs w:val="22"/>
              </w:rPr>
            </w:pPr>
            <w:r w:rsidRPr="00B12E6B">
              <w:rPr>
                <w:sz w:val="22"/>
                <w:szCs w:val="22"/>
              </w:rPr>
              <w:t>Заведующий М</w:t>
            </w:r>
            <w:r>
              <w:rPr>
                <w:sz w:val="22"/>
                <w:szCs w:val="22"/>
              </w:rPr>
              <w:t>КО</w:t>
            </w:r>
            <w:r w:rsidRPr="00B12E6B">
              <w:rPr>
                <w:sz w:val="22"/>
                <w:szCs w:val="22"/>
              </w:rPr>
              <w:t>У ДОД «Дом пионеров и школьников»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2EB" w:rsidRDefault="000972EB" w:rsidP="00BD793E">
            <w:pPr>
              <w:rPr>
                <w:sz w:val="22"/>
                <w:szCs w:val="22"/>
              </w:rPr>
            </w:pPr>
          </w:p>
        </w:tc>
      </w:tr>
      <w:tr w:rsidR="000972EB" w:rsidTr="00BD793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rPr>
                <w:sz w:val="22"/>
                <w:szCs w:val="22"/>
              </w:rPr>
            </w:pPr>
            <w:r w:rsidRPr="00B12E6B">
              <w:rPr>
                <w:sz w:val="22"/>
                <w:szCs w:val="22"/>
              </w:rPr>
              <w:t>Начальник М</w:t>
            </w:r>
            <w:r>
              <w:rPr>
                <w:sz w:val="22"/>
                <w:szCs w:val="22"/>
              </w:rPr>
              <w:t>К</w:t>
            </w:r>
            <w:r w:rsidRPr="00B12E6B">
              <w:rPr>
                <w:sz w:val="22"/>
                <w:szCs w:val="22"/>
              </w:rPr>
              <w:t>У «</w:t>
            </w:r>
            <w:r>
              <w:rPr>
                <w:sz w:val="22"/>
                <w:szCs w:val="22"/>
              </w:rPr>
              <w:t>Управление по вопросам образования</w:t>
            </w:r>
            <w:r w:rsidRPr="00B12E6B">
              <w:rPr>
                <w:sz w:val="22"/>
                <w:szCs w:val="22"/>
              </w:rPr>
              <w:t xml:space="preserve"> Медвенского района</w:t>
            </w:r>
            <w:r>
              <w:rPr>
                <w:sz w:val="22"/>
                <w:szCs w:val="22"/>
              </w:rPr>
              <w:t xml:space="preserve"> Курской области</w:t>
            </w:r>
            <w:r w:rsidRPr="00B12E6B">
              <w:rPr>
                <w:sz w:val="22"/>
                <w:szCs w:val="22"/>
              </w:rPr>
              <w:t>»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2EB" w:rsidRDefault="000972EB" w:rsidP="00BD793E">
            <w:pPr>
              <w:rPr>
                <w:sz w:val="22"/>
                <w:szCs w:val="22"/>
              </w:rPr>
            </w:pPr>
          </w:p>
        </w:tc>
      </w:tr>
      <w:tr w:rsidR="000972EB" w:rsidTr="00BD793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rPr>
                <w:sz w:val="22"/>
                <w:szCs w:val="22"/>
              </w:rPr>
            </w:pPr>
            <w:r w:rsidRPr="00B12E6B">
              <w:rPr>
                <w:sz w:val="22"/>
                <w:szCs w:val="22"/>
              </w:rPr>
              <w:t>Начальник М</w:t>
            </w:r>
            <w:r>
              <w:rPr>
                <w:sz w:val="22"/>
                <w:szCs w:val="22"/>
              </w:rPr>
              <w:t>К</w:t>
            </w:r>
            <w:r w:rsidRPr="00B12E6B">
              <w:rPr>
                <w:sz w:val="22"/>
                <w:szCs w:val="22"/>
              </w:rPr>
              <w:t>У «</w:t>
            </w:r>
            <w:r>
              <w:rPr>
                <w:sz w:val="22"/>
                <w:szCs w:val="22"/>
              </w:rPr>
              <w:t>Управление по вопросам культуры, молодежной политики, физкультуры и спорта</w:t>
            </w:r>
            <w:r w:rsidRPr="00B12E6B">
              <w:rPr>
                <w:sz w:val="22"/>
                <w:szCs w:val="22"/>
              </w:rPr>
              <w:t xml:space="preserve"> Медвенского района</w:t>
            </w:r>
            <w:r>
              <w:rPr>
                <w:sz w:val="22"/>
                <w:szCs w:val="22"/>
              </w:rPr>
              <w:t xml:space="preserve"> Курской области</w:t>
            </w:r>
            <w:r w:rsidRPr="00B12E6B">
              <w:rPr>
                <w:sz w:val="22"/>
                <w:szCs w:val="22"/>
              </w:rPr>
              <w:t>»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2EB" w:rsidRDefault="000972EB" w:rsidP="00BD793E">
            <w:pPr>
              <w:rPr>
                <w:sz w:val="22"/>
                <w:szCs w:val="22"/>
              </w:rPr>
            </w:pPr>
          </w:p>
        </w:tc>
      </w:tr>
      <w:tr w:rsidR="000972EB" w:rsidTr="00BD793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rPr>
                <w:sz w:val="22"/>
                <w:szCs w:val="22"/>
              </w:rPr>
            </w:pPr>
            <w:r w:rsidRPr="00B12E6B">
              <w:rPr>
                <w:sz w:val="22"/>
                <w:szCs w:val="22"/>
              </w:rPr>
              <w:t>Директор М</w:t>
            </w:r>
            <w:r>
              <w:rPr>
                <w:sz w:val="22"/>
                <w:szCs w:val="22"/>
              </w:rPr>
              <w:t>К</w:t>
            </w:r>
            <w:r w:rsidRPr="00B12E6B">
              <w:rPr>
                <w:sz w:val="22"/>
                <w:szCs w:val="22"/>
              </w:rPr>
              <w:t>ОУ ДОД «</w:t>
            </w:r>
            <w:proofErr w:type="spellStart"/>
            <w:r w:rsidRPr="00B12E6B">
              <w:rPr>
                <w:sz w:val="22"/>
                <w:szCs w:val="22"/>
              </w:rPr>
              <w:t>Медвенская</w:t>
            </w:r>
            <w:proofErr w:type="spellEnd"/>
            <w:r w:rsidRPr="00B12E6B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2EB" w:rsidRDefault="000972EB" w:rsidP="00BD793E">
            <w:pPr>
              <w:rPr>
                <w:sz w:val="22"/>
                <w:szCs w:val="22"/>
              </w:rPr>
            </w:pPr>
          </w:p>
        </w:tc>
      </w:tr>
      <w:tr w:rsidR="000972EB" w:rsidTr="00BD793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rPr>
                <w:sz w:val="22"/>
                <w:szCs w:val="22"/>
              </w:rPr>
            </w:pPr>
            <w:r w:rsidRPr="00B12E6B">
              <w:rPr>
                <w:sz w:val="22"/>
                <w:szCs w:val="22"/>
              </w:rPr>
              <w:t>Директор М</w:t>
            </w:r>
            <w:r>
              <w:rPr>
                <w:sz w:val="22"/>
                <w:szCs w:val="22"/>
              </w:rPr>
              <w:t>К</w:t>
            </w:r>
            <w:r w:rsidRPr="00B12E6B">
              <w:rPr>
                <w:sz w:val="22"/>
                <w:szCs w:val="22"/>
              </w:rPr>
              <w:t>УК «</w:t>
            </w:r>
            <w:proofErr w:type="spellStart"/>
            <w:r w:rsidRPr="00B12E6B">
              <w:rPr>
                <w:sz w:val="22"/>
                <w:szCs w:val="22"/>
              </w:rPr>
              <w:t>Межпоселенческая</w:t>
            </w:r>
            <w:proofErr w:type="spellEnd"/>
            <w:r w:rsidRPr="00B12E6B">
              <w:rPr>
                <w:sz w:val="22"/>
                <w:szCs w:val="22"/>
              </w:rPr>
              <w:t xml:space="preserve"> библиотека Медвенского района»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2EB" w:rsidRDefault="000972EB" w:rsidP="00BD793E">
            <w:pPr>
              <w:rPr>
                <w:sz w:val="22"/>
                <w:szCs w:val="22"/>
              </w:rPr>
            </w:pPr>
          </w:p>
        </w:tc>
      </w:tr>
      <w:tr w:rsidR="000972EB" w:rsidTr="00BD793E">
        <w:trPr>
          <w:cantSplit/>
          <w:trHeight w:val="5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rPr>
                <w:sz w:val="22"/>
                <w:szCs w:val="22"/>
              </w:rPr>
            </w:pPr>
            <w:r w:rsidRPr="00B12E6B">
              <w:rPr>
                <w:sz w:val="22"/>
                <w:szCs w:val="22"/>
              </w:rPr>
              <w:t>Директор М</w:t>
            </w:r>
            <w:r>
              <w:rPr>
                <w:sz w:val="22"/>
                <w:szCs w:val="22"/>
              </w:rPr>
              <w:t>К</w:t>
            </w:r>
            <w:r w:rsidRPr="00B12E6B">
              <w:rPr>
                <w:sz w:val="22"/>
                <w:szCs w:val="22"/>
              </w:rPr>
              <w:t>УК «</w:t>
            </w:r>
            <w:r>
              <w:rPr>
                <w:sz w:val="22"/>
                <w:szCs w:val="22"/>
              </w:rPr>
              <w:t>Медвенский р</w:t>
            </w:r>
            <w:r w:rsidRPr="00B12E6B">
              <w:rPr>
                <w:sz w:val="22"/>
                <w:szCs w:val="22"/>
              </w:rPr>
              <w:t>айонный Дом культуры»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2EB" w:rsidRDefault="000972EB" w:rsidP="00BD793E">
            <w:pPr>
              <w:rPr>
                <w:sz w:val="22"/>
                <w:szCs w:val="22"/>
              </w:rPr>
            </w:pPr>
          </w:p>
        </w:tc>
      </w:tr>
      <w:tr w:rsidR="000972EB" w:rsidTr="00BD793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Default="000972EB" w:rsidP="00BD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B" w:rsidRPr="00B12E6B" w:rsidRDefault="000972EB" w:rsidP="00BD7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МКУ «Отдел по вопросам ГО и ЧС Медвенского района Курской области»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2EB" w:rsidRDefault="000972EB" w:rsidP="00BD793E">
            <w:pPr>
              <w:rPr>
                <w:sz w:val="22"/>
                <w:szCs w:val="22"/>
              </w:rPr>
            </w:pPr>
          </w:p>
        </w:tc>
      </w:tr>
    </w:tbl>
    <w:p w:rsidR="000972EB" w:rsidRDefault="000972EB" w:rsidP="000972EB">
      <w:pPr>
        <w:jc w:val="right"/>
        <w:rPr>
          <w:b/>
        </w:rPr>
      </w:pPr>
    </w:p>
    <w:p w:rsidR="000972EB" w:rsidRDefault="000972EB" w:rsidP="000972EB">
      <w:pPr>
        <w:pStyle w:val="a4"/>
        <w:ind w:left="0"/>
        <w:jc w:val="both"/>
        <w:rPr>
          <w:color w:val="000000"/>
          <w:sz w:val="26"/>
          <w:szCs w:val="26"/>
        </w:rPr>
      </w:pPr>
    </w:p>
    <w:p w:rsidR="000972EB" w:rsidRDefault="000972EB" w:rsidP="000972EB">
      <w:pPr>
        <w:pStyle w:val="a4"/>
        <w:ind w:left="0"/>
        <w:jc w:val="both"/>
        <w:rPr>
          <w:color w:val="000000"/>
          <w:sz w:val="26"/>
          <w:szCs w:val="26"/>
        </w:rPr>
      </w:pPr>
    </w:p>
    <w:p w:rsidR="00142C74" w:rsidRPr="00A3215E" w:rsidRDefault="00142C74" w:rsidP="00142C74">
      <w:pPr>
        <w:pStyle w:val="a7"/>
        <w:rPr>
          <w:b/>
        </w:rPr>
      </w:pPr>
      <w:r w:rsidRPr="00A3215E">
        <w:rPr>
          <w:b/>
        </w:rPr>
        <w:t>ПЕРЕЧЕНЬ</w:t>
      </w:r>
    </w:p>
    <w:p w:rsidR="00142C74" w:rsidRPr="00A3215E" w:rsidRDefault="00142C74" w:rsidP="00142C74">
      <w:pPr>
        <w:pStyle w:val="a7"/>
        <w:rPr>
          <w:b/>
        </w:rPr>
      </w:pPr>
      <w:r w:rsidRPr="00A3215E">
        <w:rPr>
          <w:b/>
        </w:rPr>
        <w:t>документов для участия в конкурсном отборе</w:t>
      </w:r>
    </w:p>
    <w:p w:rsidR="00142C74" w:rsidRDefault="00142C74" w:rsidP="00142C74">
      <w:pPr>
        <w:pStyle w:val="a7"/>
      </w:pPr>
    </w:p>
    <w:p w:rsidR="00142C74" w:rsidRDefault="00142C74" w:rsidP="00142C74">
      <w:pPr>
        <w:pStyle w:val="a5"/>
        <w:ind w:firstLine="709"/>
      </w:pPr>
      <w:r>
        <w:t>Для участия в конкурсном отборе кандидатами предъявляются следующие документы:</w:t>
      </w:r>
    </w:p>
    <w:p w:rsidR="00142C74" w:rsidRDefault="00142C74" w:rsidP="00142C74">
      <w:pPr>
        <w:pStyle w:val="a5"/>
        <w:ind w:firstLine="709"/>
      </w:pPr>
      <w:r>
        <w:t>-личное заявление;</w:t>
      </w:r>
    </w:p>
    <w:p w:rsidR="00142C74" w:rsidRDefault="00142C74" w:rsidP="00142C74">
      <w:pPr>
        <w:pStyle w:val="a5"/>
        <w:ind w:firstLine="709"/>
      </w:pPr>
      <w:r>
        <w:t>-собственноручно заполненная и подписанная анкета установленной формы с приложением фотографии 3*4 без уголка;</w:t>
      </w:r>
    </w:p>
    <w:p w:rsidR="00142C74" w:rsidRDefault="00142C74" w:rsidP="00142C74">
      <w:pPr>
        <w:pStyle w:val="a5"/>
        <w:ind w:firstLine="709"/>
      </w:pPr>
      <w:r>
        <w:t>-копия паспорта или заменяющий его документ;</w:t>
      </w:r>
    </w:p>
    <w:p w:rsidR="00142C74" w:rsidRDefault="00142C74" w:rsidP="00142C74">
      <w:pPr>
        <w:pStyle w:val="a5"/>
        <w:ind w:firstLine="709"/>
      </w:pPr>
      <w:r>
        <w:t>-документы, подтверждающие необходимое профессиональное образование;</w:t>
      </w:r>
    </w:p>
    <w:p w:rsidR="00142C74" w:rsidRDefault="00142C74" w:rsidP="00142C74">
      <w:pPr>
        <w:pStyle w:val="a5"/>
        <w:ind w:firstLine="709"/>
      </w:pPr>
      <w:r>
        <w:t>-копии документов о дополнительном профессиональном образовании, о присвоении ученой степени, ученого звания;</w:t>
      </w:r>
    </w:p>
    <w:p w:rsidR="00142C74" w:rsidRDefault="00142C74" w:rsidP="00142C74">
      <w:pPr>
        <w:pStyle w:val="a5"/>
        <w:ind w:firstLine="709"/>
      </w:pPr>
      <w:r>
        <w:t>-копии трудовой книжки или иные документы, подтверждающие трудовую деятельность гражданина;</w:t>
      </w:r>
    </w:p>
    <w:p w:rsidR="00142C74" w:rsidRDefault="00142C74" w:rsidP="00142C74">
      <w:pPr>
        <w:pStyle w:val="a5"/>
        <w:ind w:firstLine="709"/>
      </w:pPr>
      <w:r>
        <w:t>-рекомендации с места работы и краткое резюме, характеризующее кандидата;</w:t>
      </w:r>
    </w:p>
    <w:p w:rsidR="00142C74" w:rsidRDefault="00142C74" w:rsidP="00142C74">
      <w:pPr>
        <w:pStyle w:val="a5"/>
        <w:ind w:firstLine="709"/>
      </w:pPr>
      <w:r>
        <w:t>-резюме;</w:t>
      </w:r>
    </w:p>
    <w:p w:rsidR="00142C74" w:rsidRDefault="00142C74" w:rsidP="00142C7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230F2">
        <w:rPr>
          <w:rFonts w:ascii="Times New Roman" w:hAnsi="Times New Roman" w:cs="Times New Roman"/>
          <w:sz w:val="28"/>
          <w:szCs w:val="28"/>
        </w:rPr>
        <w:t>согласие на обработку в установленном порядке персональных данных.</w:t>
      </w:r>
    </w:p>
    <w:p w:rsidR="000972EB" w:rsidRDefault="000972EB" w:rsidP="000972EB">
      <w:pPr>
        <w:pStyle w:val="a4"/>
        <w:ind w:left="0"/>
        <w:jc w:val="both"/>
        <w:rPr>
          <w:color w:val="000000"/>
          <w:sz w:val="26"/>
          <w:szCs w:val="26"/>
        </w:rPr>
      </w:pPr>
    </w:p>
    <w:p w:rsidR="000972EB" w:rsidRDefault="000972EB" w:rsidP="000972EB">
      <w:pPr>
        <w:pStyle w:val="a4"/>
        <w:ind w:left="0"/>
        <w:jc w:val="both"/>
        <w:rPr>
          <w:color w:val="000000"/>
          <w:sz w:val="26"/>
          <w:szCs w:val="26"/>
        </w:rPr>
      </w:pPr>
    </w:p>
    <w:p w:rsidR="000972EB" w:rsidRDefault="000972EB" w:rsidP="000972EB">
      <w:pPr>
        <w:pStyle w:val="a4"/>
        <w:ind w:left="0"/>
        <w:jc w:val="both"/>
        <w:rPr>
          <w:color w:val="000000"/>
          <w:sz w:val="26"/>
          <w:szCs w:val="26"/>
        </w:rPr>
      </w:pPr>
    </w:p>
    <w:p w:rsidR="000972EB" w:rsidRDefault="000972EB" w:rsidP="000972EB">
      <w:pPr>
        <w:pStyle w:val="a4"/>
        <w:ind w:left="0"/>
        <w:jc w:val="both"/>
        <w:rPr>
          <w:color w:val="000000"/>
          <w:sz w:val="26"/>
          <w:szCs w:val="26"/>
        </w:rPr>
      </w:pPr>
    </w:p>
    <w:p w:rsidR="000972EB" w:rsidRDefault="000972EB" w:rsidP="000972EB">
      <w:pPr>
        <w:pStyle w:val="a4"/>
        <w:ind w:left="0"/>
        <w:jc w:val="both"/>
        <w:rPr>
          <w:color w:val="000000"/>
          <w:sz w:val="26"/>
          <w:szCs w:val="26"/>
        </w:rPr>
      </w:pPr>
    </w:p>
    <w:p w:rsidR="000972EB" w:rsidRDefault="000972EB" w:rsidP="000972EB">
      <w:pPr>
        <w:pStyle w:val="a4"/>
        <w:ind w:left="0"/>
        <w:jc w:val="both"/>
        <w:rPr>
          <w:color w:val="000000"/>
          <w:sz w:val="26"/>
          <w:szCs w:val="26"/>
        </w:rPr>
      </w:pPr>
    </w:p>
    <w:p w:rsidR="000972EB" w:rsidRDefault="000972EB" w:rsidP="000972EB">
      <w:pPr>
        <w:pStyle w:val="a4"/>
        <w:ind w:left="0"/>
        <w:jc w:val="both"/>
        <w:rPr>
          <w:color w:val="000000"/>
          <w:sz w:val="26"/>
          <w:szCs w:val="26"/>
        </w:rPr>
      </w:pPr>
    </w:p>
    <w:p w:rsidR="000972EB" w:rsidRDefault="000972EB" w:rsidP="000972EB">
      <w:pPr>
        <w:pStyle w:val="a4"/>
        <w:ind w:left="0"/>
        <w:jc w:val="both"/>
        <w:rPr>
          <w:color w:val="000000"/>
          <w:sz w:val="26"/>
          <w:szCs w:val="26"/>
        </w:rPr>
      </w:pPr>
    </w:p>
    <w:p w:rsidR="000972EB" w:rsidRPr="00DE729D" w:rsidRDefault="000972EB" w:rsidP="0067297D">
      <w:pPr>
        <w:spacing w:line="360" w:lineRule="auto"/>
        <w:ind w:firstLine="708"/>
        <w:jc w:val="both"/>
        <w:rPr>
          <w:szCs w:val="28"/>
        </w:rPr>
      </w:pPr>
      <w:bookmarkStart w:id="0" w:name="_GoBack"/>
      <w:bookmarkEnd w:id="0"/>
    </w:p>
    <w:sectPr w:rsidR="000972EB" w:rsidRPr="00DE729D" w:rsidSect="007A1C9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06"/>
    <w:rsid w:val="000972EB"/>
    <w:rsid w:val="00142C74"/>
    <w:rsid w:val="001D0D32"/>
    <w:rsid w:val="0067297D"/>
    <w:rsid w:val="006A5C0A"/>
    <w:rsid w:val="006F4E06"/>
    <w:rsid w:val="00864F32"/>
    <w:rsid w:val="00D73C31"/>
    <w:rsid w:val="00DE729D"/>
    <w:rsid w:val="00F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1">
    <w:name w:val="heading 1"/>
    <w:basedOn w:val="a"/>
    <w:next w:val="a"/>
    <w:link w:val="10"/>
    <w:qFormat/>
    <w:rsid w:val="00D73C31"/>
    <w:pPr>
      <w:keepNext/>
      <w:suppressAutoHyphens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C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0972EB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styleId="a4">
    <w:name w:val="List Paragraph"/>
    <w:basedOn w:val="a"/>
    <w:qFormat/>
    <w:rsid w:val="000972EB"/>
    <w:pPr>
      <w:ind w:left="720"/>
    </w:pPr>
  </w:style>
  <w:style w:type="paragraph" w:styleId="a5">
    <w:name w:val="Body Text Indent"/>
    <w:basedOn w:val="a"/>
    <w:link w:val="a6"/>
    <w:rsid w:val="00142C74"/>
    <w:pPr>
      <w:widowControl/>
      <w:suppressAutoHyphens w:val="0"/>
      <w:ind w:firstLine="993"/>
      <w:jc w:val="both"/>
    </w:pPr>
    <w:rPr>
      <w:rFonts w:eastAsia="Times New Roman"/>
      <w:kern w:val="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42C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142C74"/>
    <w:pPr>
      <w:widowControl/>
      <w:suppressAutoHyphens w:val="0"/>
      <w:ind w:firstLine="993"/>
      <w:jc w:val="center"/>
    </w:pPr>
    <w:rPr>
      <w:rFonts w:eastAsia="Times New Roman"/>
      <w:kern w:val="0"/>
      <w:szCs w:val="20"/>
      <w:lang w:eastAsia="ru-RU"/>
    </w:rPr>
  </w:style>
  <w:style w:type="character" w:customStyle="1" w:styleId="a8">
    <w:name w:val="Название Знак"/>
    <w:basedOn w:val="a0"/>
    <w:link w:val="a7"/>
    <w:rsid w:val="00142C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2C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1">
    <w:name w:val="heading 1"/>
    <w:basedOn w:val="a"/>
    <w:next w:val="a"/>
    <w:link w:val="10"/>
    <w:qFormat/>
    <w:rsid w:val="00D73C31"/>
    <w:pPr>
      <w:keepNext/>
      <w:suppressAutoHyphens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C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0972EB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styleId="a4">
    <w:name w:val="List Paragraph"/>
    <w:basedOn w:val="a"/>
    <w:qFormat/>
    <w:rsid w:val="000972EB"/>
    <w:pPr>
      <w:ind w:left="720"/>
    </w:pPr>
  </w:style>
  <w:style w:type="paragraph" w:styleId="a5">
    <w:name w:val="Body Text Indent"/>
    <w:basedOn w:val="a"/>
    <w:link w:val="a6"/>
    <w:rsid w:val="00142C74"/>
    <w:pPr>
      <w:widowControl/>
      <w:suppressAutoHyphens w:val="0"/>
      <w:ind w:firstLine="993"/>
      <w:jc w:val="both"/>
    </w:pPr>
    <w:rPr>
      <w:rFonts w:eastAsia="Times New Roman"/>
      <w:kern w:val="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42C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142C74"/>
    <w:pPr>
      <w:widowControl/>
      <w:suppressAutoHyphens w:val="0"/>
      <w:ind w:firstLine="993"/>
      <w:jc w:val="center"/>
    </w:pPr>
    <w:rPr>
      <w:rFonts w:eastAsia="Times New Roman"/>
      <w:kern w:val="0"/>
      <w:szCs w:val="20"/>
      <w:lang w:eastAsia="ru-RU"/>
    </w:rPr>
  </w:style>
  <w:style w:type="character" w:customStyle="1" w:styleId="a8">
    <w:name w:val="Название Знак"/>
    <w:basedOn w:val="a0"/>
    <w:link w:val="a7"/>
    <w:rsid w:val="00142C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2C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2015-03-25T11:34:00Z</dcterms:created>
  <dcterms:modified xsi:type="dcterms:W3CDTF">2016-01-29T10:45:00Z</dcterms:modified>
</cp:coreProperties>
</file>