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7164" w:rsidRPr="00FB7164" w:rsidRDefault="00D44FBE" w:rsidP="00FB7164">
      <w:pPr>
        <w:tabs>
          <w:tab w:val="left" w:pos="284"/>
        </w:tabs>
        <w:jc w:val="center"/>
        <w:rPr>
          <w:rFonts w:ascii="Bookman Old Style" w:hAnsi="Bookman Old Style"/>
          <w:b/>
          <w:sz w:val="48"/>
        </w:rPr>
      </w:pPr>
      <w:bookmarkStart w:id="0" w:name="%252525252525252525252525252525252525252"/>
      <w:r>
        <w:rPr>
          <w:b/>
          <w:noProof/>
          <w:sz w:val="24"/>
          <w:lang w:eastAsia="ru-RU"/>
        </w:rPr>
        <w:drawing>
          <wp:anchor distT="0" distB="0" distL="114935" distR="114935" simplePos="0" relativeHeight="251659264" behindDoc="0" locked="0" layoutInCell="1" allowOverlap="1" wp14:anchorId="49DDE422" wp14:editId="6085B7F4">
            <wp:simplePos x="0" y="0"/>
            <wp:positionH relativeFrom="column">
              <wp:align>center</wp:align>
            </wp:positionH>
            <wp:positionV relativeFrom="paragraph">
              <wp:posOffset>-60960</wp:posOffset>
            </wp:positionV>
            <wp:extent cx="1462405" cy="1513205"/>
            <wp:effectExtent l="0" t="0" r="444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405" cy="1513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B7164">
        <w:rPr>
          <w:b/>
          <w:noProof/>
          <w:sz w:val="24"/>
          <w:lang w:eastAsia="ru-RU"/>
        </w:rPr>
        <mc:AlternateContent>
          <mc:Choice Requires="wps">
            <w:drawing>
              <wp:anchor distT="0" distB="0" distL="114935" distR="114935" simplePos="0" relativeHeight="251660288" behindDoc="0" locked="0" layoutInCell="1" allowOverlap="1" wp14:anchorId="49F2BF07" wp14:editId="00975D2B">
                <wp:simplePos x="0" y="0"/>
                <wp:positionH relativeFrom="column">
                  <wp:posOffset>5589905</wp:posOffset>
                </wp:positionH>
                <wp:positionV relativeFrom="paragraph">
                  <wp:posOffset>0</wp:posOffset>
                </wp:positionV>
                <wp:extent cx="750570" cy="300990"/>
                <wp:effectExtent l="13970" t="5715" r="6985" b="762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00990"/>
                        </a:xfrm>
                        <a:prstGeom prst="rect">
                          <a:avLst/>
                        </a:prstGeom>
                        <a:solidFill>
                          <a:srgbClr val="FFFFFF"/>
                        </a:solidFill>
                        <a:ln w="6350">
                          <a:solidFill>
                            <a:srgbClr val="FFFFFF"/>
                          </a:solidFill>
                          <a:miter lim="800000"/>
                          <a:headEnd/>
                          <a:tailEnd/>
                        </a:ln>
                      </wps:spPr>
                      <wps:txbx>
                        <w:txbxContent>
                          <w:p w:rsidR="00B967FF" w:rsidRDefault="00B967FF" w:rsidP="00FB7164">
                            <w:pP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40.15pt;margin-top:0;width:59.1pt;height:2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" strokecolor="white" strokeweight=".5pt">
                <v:textbox inset="7.45pt,3.85pt,7.45pt,3.85pt">
                  <w:txbxContent>
                    <w:p w:rsidR="00B967FF" w:rsidRDefault="00B967FF" w:rsidP="00FB7164">
                      <w:pPr>
                        <w:rPr>
                          <w:sz w:val="28"/>
                          <w:szCs w:val="28"/>
                        </w:rPr>
                      </w:pPr>
                    </w:p>
                  </w:txbxContent>
                </v:textbox>
              </v:shape>
            </w:pict>
          </mc:Fallback>
        </mc:AlternateContent>
      </w:r>
      <w:r w:rsidR="00FB7164" w:rsidRPr="00FB7164">
        <w:rPr>
          <w:rFonts w:ascii="Bookman Old Style" w:hAnsi="Bookman Old Style"/>
          <w:b/>
          <w:sz w:val="48"/>
        </w:rPr>
        <w:t>АДМИНИСТРАЦИЯ</w:t>
      </w:r>
    </w:p>
    <w:p w:rsidR="00FB7164" w:rsidRPr="00FB7164" w:rsidRDefault="00FB7164" w:rsidP="00FB7164">
      <w:pPr>
        <w:keepNext/>
        <w:numPr>
          <w:ilvl w:val="0"/>
          <w:numId w:val="1"/>
        </w:numPr>
        <w:ind w:firstLine="0"/>
        <w:jc w:val="center"/>
        <w:outlineLvl w:val="0"/>
        <w:rPr>
          <w:rFonts w:ascii="Bookman Old Style" w:hAnsi="Bookman Old Style"/>
          <w:b/>
          <w:sz w:val="36"/>
          <w:szCs w:val="36"/>
        </w:rPr>
      </w:pPr>
      <w:r w:rsidRPr="00FB7164">
        <w:rPr>
          <w:rFonts w:ascii="Bookman Old Style" w:hAnsi="Bookman Old Style"/>
          <w:b/>
          <w:sz w:val="36"/>
          <w:szCs w:val="36"/>
        </w:rPr>
        <w:t>МЕДВЕНСКОГО РАЙОНА КУРСКОЙ ОБЛАСТИ</w:t>
      </w:r>
    </w:p>
    <w:p w:rsidR="00FB7164" w:rsidRPr="00FB7164" w:rsidRDefault="00FB7164" w:rsidP="00FB7164">
      <w:pPr>
        <w:rPr>
          <w:rFonts w:ascii="Bookman Old Style" w:hAnsi="Bookman Old Style"/>
          <w:b/>
          <w:sz w:val="36"/>
          <w:szCs w:val="36"/>
        </w:rPr>
      </w:pPr>
    </w:p>
    <w:p w:rsidR="00FB7164" w:rsidRPr="00FB7164" w:rsidRDefault="00FB7164" w:rsidP="00FB7164">
      <w:pPr>
        <w:keepNext/>
        <w:numPr>
          <w:ilvl w:val="1"/>
          <w:numId w:val="1"/>
        </w:numPr>
        <w:jc w:val="center"/>
        <w:outlineLvl w:val="1"/>
        <w:rPr>
          <w:rFonts w:ascii="Bookman Old Style" w:hAnsi="Bookman Old Style"/>
          <w:b/>
          <w:sz w:val="40"/>
        </w:rPr>
      </w:pPr>
      <w:proofErr w:type="gramStart"/>
      <w:r w:rsidRPr="00FB7164">
        <w:rPr>
          <w:rFonts w:ascii="Bookman Old Style" w:hAnsi="Bookman Old Style"/>
          <w:b/>
          <w:sz w:val="40"/>
        </w:rPr>
        <w:t>П</w:t>
      </w:r>
      <w:proofErr w:type="gramEnd"/>
      <w:r w:rsidRPr="00FB7164">
        <w:rPr>
          <w:rFonts w:ascii="Bookman Old Style" w:hAnsi="Bookman Old Style"/>
          <w:b/>
          <w:sz w:val="40"/>
        </w:rPr>
        <w:t xml:space="preserve"> О С Т А Н О В Л Е Н И Е</w:t>
      </w:r>
    </w:p>
    <w:p w:rsidR="00FB7164" w:rsidRPr="00FB7164" w:rsidRDefault="00D44FBE" w:rsidP="00FB7164">
      <w:pPr>
        <w:keepNext/>
        <w:numPr>
          <w:ilvl w:val="1"/>
          <w:numId w:val="1"/>
        </w:numPr>
        <w:outlineLvl w:val="1"/>
        <w:rPr>
          <w:sz w:val="24"/>
          <w:szCs w:val="24"/>
        </w:rPr>
      </w:pPr>
      <w:r>
        <w:rPr>
          <w:sz w:val="24"/>
          <w:szCs w:val="24"/>
        </w:rPr>
        <w:t xml:space="preserve">           31.03.2017 года                                           113-па</w:t>
      </w:r>
    </w:p>
    <w:p w:rsidR="00FB7164" w:rsidRPr="00FB7164" w:rsidRDefault="00FB7164" w:rsidP="00FB7164">
      <w:pPr>
        <w:keepNext/>
        <w:numPr>
          <w:ilvl w:val="1"/>
          <w:numId w:val="1"/>
        </w:numPr>
        <w:outlineLvl w:val="1"/>
        <w:rPr>
          <w:sz w:val="24"/>
          <w:szCs w:val="24"/>
        </w:rPr>
      </w:pPr>
      <w:r w:rsidRPr="00FB7164">
        <w:rPr>
          <w:sz w:val="24"/>
          <w:szCs w:val="24"/>
        </w:rPr>
        <w:t>от ________________________                     №________</w:t>
      </w:r>
    </w:p>
    <w:p w:rsidR="00FB7164" w:rsidRPr="00FB7164" w:rsidRDefault="00FB7164" w:rsidP="00FB7164">
      <w:pPr>
        <w:ind w:firstLine="851"/>
      </w:pPr>
      <w:r w:rsidRPr="00FB7164">
        <w:t>поселок  Медвенка</w:t>
      </w:r>
    </w:p>
    <w:p w:rsidR="00FB7164" w:rsidRPr="00FB7164" w:rsidRDefault="00FB7164" w:rsidP="00FB7164">
      <w:pPr>
        <w:jc w:val="both"/>
        <w:rPr>
          <w:b/>
          <w:sz w:val="24"/>
          <w:szCs w:val="24"/>
        </w:rPr>
      </w:pPr>
      <w:r w:rsidRPr="00FB7164">
        <w:rPr>
          <w:b/>
          <w:sz w:val="24"/>
          <w:szCs w:val="24"/>
        </w:rPr>
        <w:t xml:space="preserve">О проведении открытого аукциона </w:t>
      </w:r>
    </w:p>
    <w:p w:rsidR="00FB7164" w:rsidRPr="00FB7164" w:rsidRDefault="00FB7164" w:rsidP="00FB7164">
      <w:pPr>
        <w:jc w:val="both"/>
        <w:rPr>
          <w:b/>
          <w:sz w:val="24"/>
          <w:szCs w:val="24"/>
        </w:rPr>
      </w:pPr>
    </w:p>
    <w:p w:rsidR="00FB7164" w:rsidRPr="00FB7164" w:rsidRDefault="00FB7164" w:rsidP="00FB7164">
      <w:pPr>
        <w:ind w:firstLine="709"/>
        <w:jc w:val="both"/>
        <w:rPr>
          <w:sz w:val="24"/>
          <w:szCs w:val="24"/>
        </w:rPr>
      </w:pPr>
      <w:r w:rsidRPr="00FB7164">
        <w:rPr>
          <w:color w:val="000000"/>
          <w:sz w:val="24"/>
          <w:szCs w:val="24"/>
        </w:rPr>
        <w:t xml:space="preserve">В соответствии с Гражданским кодексом Российской Федерации, Земельным кодексом Российской Федерации, </w:t>
      </w:r>
      <w:r w:rsidRPr="00FB7164">
        <w:rPr>
          <w:sz w:val="24"/>
          <w:szCs w:val="24"/>
        </w:rPr>
        <w:t>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района «Медвенский район» Курской области, Администрация Медвенского района ПОСТАНОВЛЯЕТ:</w:t>
      </w:r>
    </w:p>
    <w:p w:rsidR="002E693B" w:rsidRPr="002E693B" w:rsidRDefault="002E693B" w:rsidP="002E693B">
      <w:pPr>
        <w:ind w:firstLine="729"/>
        <w:jc w:val="both"/>
        <w:rPr>
          <w:sz w:val="24"/>
          <w:szCs w:val="24"/>
        </w:rPr>
      </w:pPr>
      <w:r w:rsidRPr="002E693B">
        <w:rPr>
          <w:sz w:val="24"/>
          <w:szCs w:val="24"/>
        </w:rPr>
        <w:t xml:space="preserve">1.Утвердить условия организации и проведения аукциона </w:t>
      </w:r>
      <w:r w:rsidRPr="002E693B">
        <w:rPr>
          <w:iCs/>
          <w:sz w:val="24"/>
          <w:szCs w:val="24"/>
        </w:rPr>
        <w:t xml:space="preserve">на право заключения договоров аренды </w:t>
      </w:r>
      <w:r w:rsidRPr="002E693B">
        <w:rPr>
          <w:sz w:val="24"/>
          <w:szCs w:val="24"/>
        </w:rPr>
        <w:t>земельных участков</w:t>
      </w:r>
      <w:r w:rsidR="00CD066B">
        <w:rPr>
          <w:sz w:val="24"/>
          <w:szCs w:val="24"/>
        </w:rPr>
        <w:t xml:space="preserve"> </w:t>
      </w:r>
      <w:r w:rsidR="00AC09A9">
        <w:rPr>
          <w:sz w:val="24"/>
          <w:szCs w:val="24"/>
        </w:rPr>
        <w:t>обладающих</w:t>
      </w:r>
      <w:r w:rsidR="00CD066B" w:rsidRPr="00CD066B">
        <w:rPr>
          <w:sz w:val="24"/>
          <w:szCs w:val="24"/>
        </w:rPr>
        <w:t xml:space="preserve"> следующими основными характеристиками согласно </w:t>
      </w:r>
      <w:r w:rsidR="00AC09A9">
        <w:rPr>
          <w:sz w:val="24"/>
          <w:szCs w:val="24"/>
        </w:rPr>
        <w:t>выпискам</w:t>
      </w:r>
      <w:r w:rsidR="00CD066B" w:rsidRPr="00CD066B">
        <w:rPr>
          <w:sz w:val="24"/>
          <w:szCs w:val="24"/>
        </w:rPr>
        <w:t xml:space="preserve"> из Единого государственного реестра недвижимости (прилага</w:t>
      </w:r>
      <w:r w:rsidR="00AC09A9">
        <w:rPr>
          <w:sz w:val="24"/>
          <w:szCs w:val="24"/>
        </w:rPr>
        <w:t>ю</w:t>
      </w:r>
      <w:r w:rsidR="00CD066B" w:rsidRPr="00CD066B">
        <w:rPr>
          <w:sz w:val="24"/>
          <w:szCs w:val="24"/>
        </w:rPr>
        <w:t>тся):</w:t>
      </w:r>
    </w:p>
    <w:p w:rsidR="002E693B" w:rsidRDefault="002E693B" w:rsidP="00FB7164">
      <w:pPr>
        <w:ind w:firstLine="729"/>
        <w:jc w:val="both"/>
        <w:rPr>
          <w:sz w:val="24"/>
          <w:szCs w:val="24"/>
        </w:rPr>
      </w:pPr>
      <w:r>
        <w:rPr>
          <w:sz w:val="24"/>
          <w:szCs w:val="24"/>
        </w:rPr>
        <w:t>-</w:t>
      </w:r>
      <w:r w:rsidR="00FB7164" w:rsidRPr="00FB7164">
        <w:rPr>
          <w:sz w:val="24"/>
          <w:szCs w:val="24"/>
        </w:rPr>
        <w:t>из категории земель сельскохозяйственного назначения, с кадастровым номером 46:15:030703:17, общей площадью 10000 (десять тысяч) кв.м., расположенного по адресу: Российская Федерация, Курская область, Медвенский район, Высокский сельсовет, с видом разрешенного использования «сельскохозяйственное использ</w:t>
      </w:r>
      <w:r>
        <w:rPr>
          <w:sz w:val="24"/>
          <w:szCs w:val="24"/>
        </w:rPr>
        <w:t>ование»;</w:t>
      </w:r>
    </w:p>
    <w:p w:rsidR="00F06654" w:rsidRPr="00F06654" w:rsidRDefault="00F06654" w:rsidP="00F06654">
      <w:pPr>
        <w:ind w:firstLine="729"/>
        <w:jc w:val="both"/>
        <w:rPr>
          <w:sz w:val="24"/>
          <w:szCs w:val="24"/>
        </w:rPr>
      </w:pPr>
      <w:r w:rsidRPr="00F06654">
        <w:rPr>
          <w:sz w:val="24"/>
          <w:szCs w:val="24"/>
        </w:rPr>
        <w:t>-из категории земель населённых пунктов, с кадастровым номером 46:15:</w:t>
      </w:r>
      <w:r>
        <w:rPr>
          <w:sz w:val="24"/>
          <w:szCs w:val="24"/>
        </w:rPr>
        <w:t>090201</w:t>
      </w:r>
      <w:r w:rsidRPr="00F06654">
        <w:rPr>
          <w:sz w:val="24"/>
          <w:szCs w:val="24"/>
        </w:rPr>
        <w:t>:</w:t>
      </w:r>
      <w:r>
        <w:rPr>
          <w:sz w:val="24"/>
          <w:szCs w:val="24"/>
        </w:rPr>
        <w:t>25</w:t>
      </w:r>
      <w:r w:rsidRPr="00F06654">
        <w:rPr>
          <w:sz w:val="24"/>
          <w:szCs w:val="24"/>
        </w:rPr>
        <w:t xml:space="preserve">, общей площадью </w:t>
      </w:r>
      <w:r>
        <w:rPr>
          <w:sz w:val="24"/>
          <w:szCs w:val="24"/>
        </w:rPr>
        <w:t>5000</w:t>
      </w:r>
      <w:r w:rsidRPr="00F06654">
        <w:rPr>
          <w:sz w:val="24"/>
          <w:szCs w:val="24"/>
        </w:rPr>
        <w:t xml:space="preserve"> (</w:t>
      </w:r>
      <w:r>
        <w:rPr>
          <w:sz w:val="24"/>
          <w:szCs w:val="24"/>
        </w:rPr>
        <w:t xml:space="preserve">пять </w:t>
      </w:r>
      <w:r w:rsidRPr="00F06654">
        <w:rPr>
          <w:sz w:val="24"/>
          <w:szCs w:val="24"/>
        </w:rPr>
        <w:t xml:space="preserve">тысяч) кв.м., </w:t>
      </w:r>
      <w:proofErr w:type="gramStart"/>
      <w:r w:rsidRPr="00F06654">
        <w:rPr>
          <w:sz w:val="24"/>
          <w:szCs w:val="24"/>
        </w:rPr>
        <w:t>расположенного</w:t>
      </w:r>
      <w:proofErr w:type="gramEnd"/>
      <w:r w:rsidRPr="00F06654">
        <w:rPr>
          <w:sz w:val="24"/>
          <w:szCs w:val="24"/>
        </w:rPr>
        <w:t xml:space="preserve"> по адресу: </w:t>
      </w:r>
      <w:proofErr w:type="gramStart"/>
      <w:r w:rsidRPr="00F06654">
        <w:rPr>
          <w:sz w:val="24"/>
          <w:szCs w:val="24"/>
        </w:rPr>
        <w:t xml:space="preserve">Российская Федерация, Курская область, Медвенский район, </w:t>
      </w:r>
      <w:r>
        <w:rPr>
          <w:sz w:val="24"/>
          <w:szCs w:val="24"/>
        </w:rPr>
        <w:t xml:space="preserve">Китаевский </w:t>
      </w:r>
      <w:r w:rsidRPr="00F06654">
        <w:rPr>
          <w:sz w:val="24"/>
          <w:szCs w:val="24"/>
        </w:rPr>
        <w:t>сельсовет,</w:t>
      </w:r>
      <w:r>
        <w:rPr>
          <w:sz w:val="24"/>
          <w:szCs w:val="24"/>
        </w:rPr>
        <w:t xml:space="preserve"> х. Полный, №36, </w:t>
      </w:r>
      <w:r w:rsidRPr="00F06654">
        <w:rPr>
          <w:sz w:val="24"/>
          <w:szCs w:val="24"/>
        </w:rPr>
        <w:t>с видом разрешенного использования «</w:t>
      </w:r>
      <w:r w:rsidR="00C171D7">
        <w:rPr>
          <w:sz w:val="24"/>
          <w:szCs w:val="24"/>
        </w:rPr>
        <w:t>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r w:rsidRPr="00F06654">
        <w:rPr>
          <w:sz w:val="24"/>
          <w:szCs w:val="24"/>
        </w:rPr>
        <w:t>»;</w:t>
      </w:r>
      <w:proofErr w:type="gramEnd"/>
    </w:p>
    <w:p w:rsidR="00C171D7" w:rsidRPr="00C171D7" w:rsidRDefault="00C171D7" w:rsidP="00C171D7">
      <w:pPr>
        <w:ind w:firstLine="729"/>
        <w:jc w:val="both"/>
        <w:rPr>
          <w:sz w:val="24"/>
          <w:szCs w:val="24"/>
        </w:rPr>
      </w:pPr>
      <w:r w:rsidRPr="00C171D7">
        <w:rPr>
          <w:sz w:val="24"/>
          <w:szCs w:val="24"/>
        </w:rPr>
        <w:t>-из категории земель населённых пунктов, с кадастровым номером 46:15:090201:2</w:t>
      </w:r>
      <w:r>
        <w:rPr>
          <w:sz w:val="24"/>
          <w:szCs w:val="24"/>
        </w:rPr>
        <w:t>4</w:t>
      </w:r>
      <w:r w:rsidRPr="00C171D7">
        <w:rPr>
          <w:sz w:val="24"/>
          <w:szCs w:val="24"/>
        </w:rPr>
        <w:t xml:space="preserve">, общей площадью 5000 (пять тысяч) кв.м., </w:t>
      </w:r>
      <w:proofErr w:type="gramStart"/>
      <w:r w:rsidRPr="00C171D7">
        <w:rPr>
          <w:sz w:val="24"/>
          <w:szCs w:val="24"/>
        </w:rPr>
        <w:t>расположенного</w:t>
      </w:r>
      <w:proofErr w:type="gramEnd"/>
      <w:r w:rsidRPr="00C171D7">
        <w:rPr>
          <w:sz w:val="24"/>
          <w:szCs w:val="24"/>
        </w:rPr>
        <w:t xml:space="preserve"> по адресу: </w:t>
      </w:r>
      <w:proofErr w:type="gramStart"/>
      <w:r w:rsidRPr="00C171D7">
        <w:rPr>
          <w:sz w:val="24"/>
          <w:szCs w:val="24"/>
        </w:rPr>
        <w:t>Российская Федерация, Курская область, Медвенский район, Китаевский сельсовет, х. Полный, №3</w:t>
      </w:r>
      <w:r>
        <w:rPr>
          <w:sz w:val="24"/>
          <w:szCs w:val="24"/>
        </w:rPr>
        <w:t>7</w:t>
      </w:r>
      <w:r w:rsidRPr="00C171D7">
        <w:rPr>
          <w:sz w:val="24"/>
          <w:szCs w:val="24"/>
        </w:rPr>
        <w:t>, с видом разрешенного использования «для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proofErr w:type="gramEnd"/>
    </w:p>
    <w:p w:rsidR="00C171D7" w:rsidRPr="00C171D7" w:rsidRDefault="00C171D7" w:rsidP="00C171D7">
      <w:pPr>
        <w:ind w:firstLine="729"/>
        <w:jc w:val="both"/>
        <w:rPr>
          <w:sz w:val="24"/>
          <w:szCs w:val="24"/>
        </w:rPr>
      </w:pPr>
      <w:r w:rsidRPr="00C171D7">
        <w:rPr>
          <w:sz w:val="24"/>
          <w:szCs w:val="24"/>
        </w:rPr>
        <w:t>-из категории земель населённых пунктов, с кадастровым номером 46:15:090201:2</w:t>
      </w:r>
      <w:r>
        <w:rPr>
          <w:sz w:val="24"/>
          <w:szCs w:val="24"/>
        </w:rPr>
        <w:t>3</w:t>
      </w:r>
      <w:r w:rsidRPr="00C171D7">
        <w:rPr>
          <w:sz w:val="24"/>
          <w:szCs w:val="24"/>
        </w:rPr>
        <w:t xml:space="preserve">, общей площадью 5000 (пять тысяч) кв.м., </w:t>
      </w:r>
      <w:proofErr w:type="gramStart"/>
      <w:r w:rsidRPr="00C171D7">
        <w:rPr>
          <w:sz w:val="24"/>
          <w:szCs w:val="24"/>
        </w:rPr>
        <w:t>расположенного</w:t>
      </w:r>
      <w:proofErr w:type="gramEnd"/>
      <w:r w:rsidRPr="00C171D7">
        <w:rPr>
          <w:sz w:val="24"/>
          <w:szCs w:val="24"/>
        </w:rPr>
        <w:t xml:space="preserve"> по адресу: </w:t>
      </w:r>
      <w:proofErr w:type="gramStart"/>
      <w:r w:rsidRPr="00C171D7">
        <w:rPr>
          <w:sz w:val="24"/>
          <w:szCs w:val="24"/>
        </w:rPr>
        <w:t>Российская Федерация, Курская область, Медвенский район, Китаевский сельсовет,</w:t>
      </w:r>
      <w:r>
        <w:rPr>
          <w:sz w:val="24"/>
          <w:szCs w:val="24"/>
        </w:rPr>
        <w:t xml:space="preserve"> х. Полный, №38</w:t>
      </w:r>
      <w:r w:rsidRPr="00C171D7">
        <w:rPr>
          <w:sz w:val="24"/>
          <w:szCs w:val="24"/>
        </w:rPr>
        <w:t>, с видом разрешенного использования «для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proofErr w:type="gramEnd"/>
    </w:p>
    <w:p w:rsidR="002E693B" w:rsidRDefault="0029743E" w:rsidP="00FB7164">
      <w:pPr>
        <w:ind w:firstLine="729"/>
        <w:jc w:val="both"/>
        <w:rPr>
          <w:sz w:val="24"/>
          <w:szCs w:val="24"/>
        </w:rPr>
      </w:pPr>
      <w:r w:rsidRPr="0029743E">
        <w:rPr>
          <w:sz w:val="24"/>
          <w:szCs w:val="24"/>
        </w:rPr>
        <w:t xml:space="preserve">-из категории земель населённых пунктов, с кадастровым номером </w:t>
      </w:r>
      <w:r w:rsidRPr="0029743E">
        <w:rPr>
          <w:bCs/>
          <w:sz w:val="24"/>
          <w:szCs w:val="24"/>
        </w:rPr>
        <w:t>46:15:120102:67</w:t>
      </w:r>
      <w:r w:rsidRPr="0029743E">
        <w:rPr>
          <w:sz w:val="24"/>
          <w:szCs w:val="24"/>
        </w:rPr>
        <w:t xml:space="preserve">, общей площадью </w:t>
      </w:r>
      <w:r>
        <w:rPr>
          <w:sz w:val="24"/>
          <w:szCs w:val="24"/>
        </w:rPr>
        <w:t>2580</w:t>
      </w:r>
      <w:r w:rsidRPr="0029743E">
        <w:rPr>
          <w:sz w:val="24"/>
          <w:szCs w:val="24"/>
        </w:rPr>
        <w:t xml:space="preserve"> (</w:t>
      </w:r>
      <w:r>
        <w:rPr>
          <w:sz w:val="24"/>
          <w:szCs w:val="24"/>
        </w:rPr>
        <w:t xml:space="preserve">две тысячи </w:t>
      </w:r>
      <w:r w:rsidRPr="0029743E">
        <w:rPr>
          <w:sz w:val="24"/>
          <w:szCs w:val="24"/>
        </w:rPr>
        <w:t>пять</w:t>
      </w:r>
      <w:r>
        <w:rPr>
          <w:sz w:val="24"/>
          <w:szCs w:val="24"/>
        </w:rPr>
        <w:t>сот восемьдесят)</w:t>
      </w:r>
      <w:r w:rsidRPr="0029743E">
        <w:rPr>
          <w:sz w:val="24"/>
          <w:szCs w:val="24"/>
        </w:rPr>
        <w:t xml:space="preserve"> кв.м., </w:t>
      </w:r>
      <w:proofErr w:type="gramStart"/>
      <w:r w:rsidRPr="0029743E">
        <w:rPr>
          <w:sz w:val="24"/>
          <w:szCs w:val="24"/>
        </w:rPr>
        <w:t>расположенного</w:t>
      </w:r>
      <w:proofErr w:type="gramEnd"/>
      <w:r w:rsidRPr="0029743E">
        <w:rPr>
          <w:sz w:val="24"/>
          <w:szCs w:val="24"/>
        </w:rPr>
        <w:t xml:space="preserve"> по адресу: Российская Федерация, Курская область, Медвенский район, </w:t>
      </w:r>
      <w:r>
        <w:rPr>
          <w:sz w:val="24"/>
          <w:szCs w:val="24"/>
        </w:rPr>
        <w:t>Панинский с</w:t>
      </w:r>
      <w:r w:rsidRPr="0029743E">
        <w:rPr>
          <w:sz w:val="24"/>
          <w:szCs w:val="24"/>
        </w:rPr>
        <w:t xml:space="preserve">ельсовет, </w:t>
      </w:r>
      <w:r>
        <w:rPr>
          <w:sz w:val="24"/>
          <w:szCs w:val="24"/>
        </w:rPr>
        <w:t>д. Николаевка, № 38</w:t>
      </w:r>
      <w:proofErr w:type="gramStart"/>
      <w:r>
        <w:rPr>
          <w:sz w:val="24"/>
          <w:szCs w:val="24"/>
        </w:rPr>
        <w:t xml:space="preserve"> Б</w:t>
      </w:r>
      <w:proofErr w:type="gramEnd"/>
      <w:r w:rsidRPr="0029743E">
        <w:rPr>
          <w:sz w:val="24"/>
          <w:szCs w:val="24"/>
        </w:rPr>
        <w:t>, с видом разрешенного использования «для</w:t>
      </w:r>
      <w:r>
        <w:rPr>
          <w:sz w:val="24"/>
          <w:szCs w:val="24"/>
        </w:rPr>
        <w:t xml:space="preserve"> ведения </w:t>
      </w:r>
      <w:r w:rsidRPr="0029743E">
        <w:rPr>
          <w:sz w:val="24"/>
          <w:szCs w:val="24"/>
        </w:rPr>
        <w:t>личного подсобного хозяйства»;</w:t>
      </w:r>
    </w:p>
    <w:p w:rsidR="00FB7164" w:rsidRPr="00FB7164" w:rsidRDefault="0029743E" w:rsidP="00FB7164">
      <w:pPr>
        <w:ind w:firstLine="729"/>
        <w:jc w:val="both"/>
        <w:rPr>
          <w:sz w:val="24"/>
          <w:szCs w:val="24"/>
        </w:rPr>
      </w:pPr>
      <w:r w:rsidRPr="0029743E">
        <w:rPr>
          <w:sz w:val="24"/>
          <w:szCs w:val="24"/>
        </w:rPr>
        <w:t xml:space="preserve">-из категории земель населённых пунктов, с кадастровым номером </w:t>
      </w:r>
      <w:r w:rsidRPr="0029743E">
        <w:rPr>
          <w:bCs/>
          <w:sz w:val="24"/>
          <w:szCs w:val="24"/>
        </w:rPr>
        <w:t>46:15:120</w:t>
      </w:r>
      <w:r>
        <w:rPr>
          <w:bCs/>
          <w:sz w:val="24"/>
          <w:szCs w:val="24"/>
        </w:rPr>
        <w:t>6</w:t>
      </w:r>
      <w:r w:rsidRPr="0029743E">
        <w:rPr>
          <w:bCs/>
          <w:sz w:val="24"/>
          <w:szCs w:val="24"/>
        </w:rPr>
        <w:t>02:</w:t>
      </w:r>
      <w:r>
        <w:rPr>
          <w:bCs/>
          <w:sz w:val="24"/>
          <w:szCs w:val="24"/>
        </w:rPr>
        <w:t>143</w:t>
      </w:r>
      <w:r w:rsidRPr="0029743E">
        <w:rPr>
          <w:sz w:val="24"/>
          <w:szCs w:val="24"/>
        </w:rPr>
        <w:t xml:space="preserve">, общей площадью </w:t>
      </w:r>
      <w:r>
        <w:rPr>
          <w:sz w:val="24"/>
          <w:szCs w:val="24"/>
        </w:rPr>
        <w:t>39</w:t>
      </w:r>
      <w:r w:rsidRPr="0029743E">
        <w:rPr>
          <w:sz w:val="24"/>
          <w:szCs w:val="24"/>
        </w:rPr>
        <w:t xml:space="preserve"> (</w:t>
      </w:r>
      <w:r>
        <w:rPr>
          <w:sz w:val="24"/>
          <w:szCs w:val="24"/>
        </w:rPr>
        <w:t>тридцать девять</w:t>
      </w:r>
      <w:r w:rsidRPr="0029743E">
        <w:rPr>
          <w:sz w:val="24"/>
          <w:szCs w:val="24"/>
        </w:rPr>
        <w:t xml:space="preserve">) кв.м., </w:t>
      </w:r>
      <w:proofErr w:type="gramStart"/>
      <w:r w:rsidRPr="0029743E">
        <w:rPr>
          <w:sz w:val="24"/>
          <w:szCs w:val="24"/>
        </w:rPr>
        <w:t>расположенного</w:t>
      </w:r>
      <w:proofErr w:type="gramEnd"/>
      <w:r w:rsidRPr="0029743E">
        <w:rPr>
          <w:sz w:val="24"/>
          <w:szCs w:val="24"/>
        </w:rPr>
        <w:t xml:space="preserve"> по адресу: Российская Федерация, Курская область, Медвенский район, Панинский сельсовет, </w:t>
      </w:r>
      <w:r>
        <w:rPr>
          <w:sz w:val="24"/>
          <w:szCs w:val="24"/>
        </w:rPr>
        <w:t>с</w:t>
      </w:r>
      <w:r w:rsidRPr="0029743E">
        <w:rPr>
          <w:sz w:val="24"/>
          <w:szCs w:val="24"/>
        </w:rPr>
        <w:t xml:space="preserve">. </w:t>
      </w:r>
      <w:r>
        <w:rPr>
          <w:sz w:val="24"/>
          <w:szCs w:val="24"/>
        </w:rPr>
        <w:t>1-е Панино</w:t>
      </w:r>
      <w:r w:rsidRPr="0029743E">
        <w:rPr>
          <w:sz w:val="24"/>
          <w:szCs w:val="24"/>
        </w:rPr>
        <w:t>, с видом разрешенного использования «</w:t>
      </w:r>
      <w:r>
        <w:rPr>
          <w:sz w:val="24"/>
          <w:szCs w:val="24"/>
        </w:rPr>
        <w:t>Объекты гаражного назначения</w:t>
      </w:r>
      <w:r w:rsidRPr="0029743E">
        <w:rPr>
          <w:sz w:val="24"/>
          <w:szCs w:val="24"/>
        </w:rPr>
        <w:t>»</w:t>
      </w:r>
      <w:r w:rsidR="00CD066B">
        <w:rPr>
          <w:sz w:val="24"/>
          <w:szCs w:val="24"/>
        </w:rPr>
        <w:t>.</w:t>
      </w:r>
    </w:p>
    <w:p w:rsidR="00FB7164" w:rsidRPr="00FB7164" w:rsidRDefault="00FB7164" w:rsidP="00FB7164">
      <w:pPr>
        <w:ind w:firstLine="729"/>
        <w:jc w:val="both"/>
        <w:rPr>
          <w:sz w:val="24"/>
          <w:szCs w:val="24"/>
        </w:rPr>
      </w:pPr>
      <w:r w:rsidRPr="00FB7164">
        <w:rPr>
          <w:sz w:val="24"/>
          <w:szCs w:val="24"/>
        </w:rPr>
        <w:lastRenderedPageBreak/>
        <w:t>2.Возложить функции организатора аукциона на отдел по земельным правоотношениям и муниципальному имуществу Администрации Медвенского района.</w:t>
      </w:r>
    </w:p>
    <w:p w:rsidR="00FB7164" w:rsidRPr="00FB7164" w:rsidRDefault="00FB7164" w:rsidP="00FB7164">
      <w:pPr>
        <w:overflowPunct w:val="0"/>
        <w:autoSpaceDE w:val="0"/>
        <w:ind w:firstLine="729"/>
        <w:jc w:val="both"/>
        <w:textAlignment w:val="baseline"/>
        <w:rPr>
          <w:sz w:val="24"/>
          <w:szCs w:val="24"/>
        </w:rPr>
      </w:pPr>
      <w:r w:rsidRPr="00FB7164">
        <w:rPr>
          <w:sz w:val="24"/>
          <w:szCs w:val="24"/>
        </w:rPr>
        <w:t xml:space="preserve">3.Организатору аукциона провести аукцион </w:t>
      </w:r>
      <w:r w:rsidR="00DF318D">
        <w:rPr>
          <w:sz w:val="24"/>
          <w:szCs w:val="24"/>
        </w:rPr>
        <w:t>на пр</w:t>
      </w:r>
      <w:r w:rsidRPr="00FB7164">
        <w:rPr>
          <w:sz w:val="24"/>
          <w:szCs w:val="24"/>
        </w:rPr>
        <w:t>ав</w:t>
      </w:r>
      <w:r w:rsidR="00DF318D">
        <w:rPr>
          <w:sz w:val="24"/>
          <w:szCs w:val="24"/>
        </w:rPr>
        <w:t>о</w:t>
      </w:r>
      <w:r w:rsidRPr="00FB7164">
        <w:rPr>
          <w:sz w:val="24"/>
          <w:szCs w:val="24"/>
        </w:rPr>
        <w:t xml:space="preserve"> </w:t>
      </w:r>
      <w:r w:rsidR="00DF318D">
        <w:rPr>
          <w:sz w:val="24"/>
          <w:szCs w:val="24"/>
        </w:rPr>
        <w:t>заключения</w:t>
      </w:r>
      <w:r w:rsidRPr="00FB7164">
        <w:rPr>
          <w:sz w:val="24"/>
          <w:szCs w:val="24"/>
        </w:rPr>
        <w:t xml:space="preserve"> договор</w:t>
      </w:r>
      <w:r w:rsidR="00AC09A9">
        <w:rPr>
          <w:sz w:val="24"/>
          <w:szCs w:val="24"/>
        </w:rPr>
        <w:t>ов</w:t>
      </w:r>
      <w:r w:rsidRPr="00FB7164">
        <w:rPr>
          <w:sz w:val="24"/>
          <w:szCs w:val="24"/>
        </w:rPr>
        <w:t xml:space="preserve"> аренды земельн</w:t>
      </w:r>
      <w:r w:rsidR="00AC09A9">
        <w:rPr>
          <w:sz w:val="24"/>
          <w:szCs w:val="24"/>
        </w:rPr>
        <w:t>ых</w:t>
      </w:r>
      <w:r w:rsidRPr="00FB7164">
        <w:rPr>
          <w:sz w:val="24"/>
          <w:szCs w:val="24"/>
        </w:rPr>
        <w:t xml:space="preserve"> участк</w:t>
      </w:r>
      <w:r w:rsidR="00AC09A9">
        <w:rPr>
          <w:sz w:val="24"/>
          <w:szCs w:val="24"/>
        </w:rPr>
        <w:t>ов</w:t>
      </w:r>
      <w:r w:rsidRPr="00FB7164">
        <w:rPr>
          <w:sz w:val="24"/>
          <w:szCs w:val="24"/>
        </w:rPr>
        <w:t>.</w:t>
      </w:r>
    </w:p>
    <w:p w:rsidR="00FB7164" w:rsidRPr="00FB7164" w:rsidRDefault="00FB7164" w:rsidP="00FB7164">
      <w:pPr>
        <w:overflowPunct w:val="0"/>
        <w:autoSpaceDE w:val="0"/>
        <w:ind w:firstLine="729"/>
        <w:jc w:val="both"/>
        <w:textAlignment w:val="baseline"/>
        <w:rPr>
          <w:sz w:val="24"/>
          <w:szCs w:val="24"/>
        </w:rPr>
      </w:pPr>
      <w:r w:rsidRPr="00FB7164">
        <w:rPr>
          <w:sz w:val="24"/>
          <w:szCs w:val="24"/>
        </w:rPr>
        <w:t>4.Создать комиссию по организации и проведению торгов и утвердить ее прилагаемый состав.</w:t>
      </w:r>
    </w:p>
    <w:p w:rsidR="00FB7164" w:rsidRPr="00FB7164" w:rsidRDefault="00FB7164" w:rsidP="00FB7164">
      <w:pPr>
        <w:ind w:firstLine="729"/>
        <w:jc w:val="both"/>
        <w:rPr>
          <w:sz w:val="24"/>
          <w:szCs w:val="24"/>
        </w:rPr>
      </w:pPr>
      <w:r w:rsidRPr="00FB7164">
        <w:rPr>
          <w:sz w:val="24"/>
          <w:szCs w:val="24"/>
        </w:rPr>
        <w:t>5.Главному специалисту-эксперту отдела по земельным правоотношениям и муниципальному имуществу Администрации Медвенского района (Е.Н.Чаплыгин) разместить</w:t>
      </w:r>
      <w:r w:rsidR="00AC09A9" w:rsidRPr="00AC09A9">
        <w:rPr>
          <w:sz w:val="24"/>
          <w:szCs w:val="24"/>
          <w:lang w:eastAsia="ru-RU"/>
        </w:rPr>
        <w:t xml:space="preserve"> </w:t>
      </w:r>
      <w:r w:rsidR="00AC09A9">
        <w:rPr>
          <w:sz w:val="24"/>
          <w:szCs w:val="24"/>
          <w:lang w:eastAsia="ru-RU"/>
        </w:rPr>
        <w:t>и</w:t>
      </w:r>
      <w:r w:rsidR="00AC09A9" w:rsidRPr="00AC09A9">
        <w:rPr>
          <w:sz w:val="24"/>
          <w:szCs w:val="24"/>
        </w:rPr>
        <w:t>звещение о проведен</w:t>
      </w:r>
      <w:proofErr w:type="gramStart"/>
      <w:r w:rsidR="00AC09A9" w:rsidRPr="00AC09A9">
        <w:rPr>
          <w:sz w:val="24"/>
          <w:szCs w:val="24"/>
        </w:rPr>
        <w:t>ии ау</w:t>
      </w:r>
      <w:proofErr w:type="gramEnd"/>
      <w:r w:rsidR="00AC09A9" w:rsidRPr="00AC09A9">
        <w:rPr>
          <w:sz w:val="24"/>
          <w:szCs w:val="24"/>
        </w:rPr>
        <w:t>кциона</w:t>
      </w:r>
      <w:r w:rsidR="00AC09A9">
        <w:rPr>
          <w:sz w:val="24"/>
          <w:szCs w:val="24"/>
        </w:rPr>
        <w:t xml:space="preserve"> </w:t>
      </w:r>
      <w:r w:rsidRPr="00FB7164">
        <w:rPr>
          <w:sz w:val="24"/>
          <w:szCs w:val="24"/>
        </w:rPr>
        <w:t xml:space="preserve">на официальном сайте </w:t>
      </w:r>
      <w:r w:rsidR="00AC09A9" w:rsidRPr="00AC09A9">
        <w:rPr>
          <w:sz w:val="24"/>
          <w:szCs w:val="24"/>
        </w:rPr>
        <w:t xml:space="preserve">муниципального района «Медвенский район» Курской области </w:t>
      </w:r>
      <w:hyperlink r:id="rId8" w:history="1">
        <w:r w:rsidRPr="00FB7164">
          <w:rPr>
            <w:color w:val="0000FF"/>
            <w:sz w:val="24"/>
            <w:szCs w:val="24"/>
            <w:u w:val="single"/>
          </w:rPr>
          <w:t>http://medvenka.rkursk.ru</w:t>
        </w:r>
      </w:hyperlink>
      <w:r w:rsidRPr="00FB7164">
        <w:rPr>
          <w:sz w:val="24"/>
          <w:szCs w:val="24"/>
          <w:u w:val="single"/>
        </w:rPr>
        <w:t xml:space="preserve"> </w:t>
      </w:r>
      <w:r w:rsidRPr="00FB7164">
        <w:rPr>
          <w:sz w:val="24"/>
          <w:szCs w:val="24"/>
        </w:rPr>
        <w:t xml:space="preserve">и на официальном сайте Российской Федерации </w:t>
      </w:r>
      <w:hyperlink r:id="rId9" w:history="1">
        <w:r w:rsidR="00AC09A9" w:rsidRPr="00B91316">
          <w:rPr>
            <w:rStyle w:val="a4"/>
            <w:sz w:val="24"/>
            <w:szCs w:val="24"/>
          </w:rPr>
          <w:t>http://torgi.gov.r</w:t>
        </w:r>
        <w:r w:rsidR="00AC09A9" w:rsidRPr="00B91316">
          <w:rPr>
            <w:rStyle w:val="a4"/>
            <w:sz w:val="24"/>
            <w:szCs w:val="24"/>
            <w:lang w:val="en-US"/>
          </w:rPr>
          <w:t>u</w:t>
        </w:r>
      </w:hyperlink>
      <w:r w:rsidR="00C07938" w:rsidRPr="00C07938">
        <w:rPr>
          <w:sz w:val="24"/>
          <w:szCs w:val="24"/>
        </w:rPr>
        <w:t xml:space="preserve"> </w:t>
      </w:r>
      <w:r w:rsidR="00C07938">
        <w:rPr>
          <w:sz w:val="24"/>
          <w:szCs w:val="24"/>
        </w:rPr>
        <w:t xml:space="preserve">в </w:t>
      </w:r>
      <w:r w:rsidR="00C07938" w:rsidRPr="00FB7164">
        <w:rPr>
          <w:sz w:val="24"/>
          <w:szCs w:val="24"/>
        </w:rPr>
        <w:t>информационно-теле</w:t>
      </w:r>
      <w:r w:rsidR="00C07938">
        <w:rPr>
          <w:sz w:val="24"/>
          <w:szCs w:val="24"/>
        </w:rPr>
        <w:t>коммуникационной сети «Интернет»</w:t>
      </w:r>
    </w:p>
    <w:p w:rsidR="00FB7164" w:rsidRPr="00FB7164" w:rsidRDefault="00FB7164" w:rsidP="00FB7164">
      <w:pPr>
        <w:ind w:firstLine="729"/>
        <w:jc w:val="both"/>
        <w:rPr>
          <w:sz w:val="24"/>
          <w:szCs w:val="24"/>
        </w:rPr>
      </w:pPr>
      <w:r w:rsidRPr="00FB7164">
        <w:rPr>
          <w:sz w:val="24"/>
          <w:szCs w:val="24"/>
        </w:rPr>
        <w:t>6.</w:t>
      </w:r>
      <w:proofErr w:type="gramStart"/>
      <w:r w:rsidRPr="00FB7164">
        <w:rPr>
          <w:sz w:val="24"/>
          <w:szCs w:val="24"/>
        </w:rPr>
        <w:t>Контроль за</w:t>
      </w:r>
      <w:proofErr w:type="gramEnd"/>
      <w:r w:rsidRPr="00FB7164">
        <w:rPr>
          <w:sz w:val="24"/>
          <w:szCs w:val="24"/>
        </w:rPr>
        <w:t xml:space="preserve"> исполнением настоящего постановления возложить на заместителя Главы Администрации Медвенского района, начальника управления по вопросам строительства, ЖКХ, имущественных и земельных правоотношений Администрации Медвенского района                         Д.А. Солёного.</w:t>
      </w:r>
    </w:p>
    <w:p w:rsidR="00FB7164" w:rsidRPr="00FB7164" w:rsidRDefault="00FB7164" w:rsidP="00FB7164">
      <w:pPr>
        <w:ind w:firstLine="729"/>
        <w:jc w:val="both"/>
        <w:rPr>
          <w:sz w:val="24"/>
          <w:szCs w:val="24"/>
        </w:rPr>
      </w:pPr>
      <w:r w:rsidRPr="00FB7164">
        <w:rPr>
          <w:sz w:val="24"/>
          <w:szCs w:val="24"/>
        </w:rPr>
        <w:t>7.Постановление вступает в силу со дня его подписания.</w:t>
      </w:r>
    </w:p>
    <w:p w:rsidR="00FB7164" w:rsidRPr="00FB7164" w:rsidRDefault="00FB7164" w:rsidP="00FB7164">
      <w:pPr>
        <w:ind w:firstLine="729"/>
        <w:jc w:val="both"/>
        <w:rPr>
          <w:sz w:val="24"/>
          <w:szCs w:val="24"/>
        </w:rPr>
      </w:pPr>
    </w:p>
    <w:p w:rsidR="00FB7164" w:rsidRPr="00FB7164" w:rsidRDefault="00FB7164" w:rsidP="00FB7164">
      <w:pPr>
        <w:keepNext/>
        <w:jc w:val="both"/>
        <w:rPr>
          <w:rFonts w:eastAsia="Arial Unicode MS" w:cs="Mangal"/>
          <w:iCs/>
          <w:sz w:val="24"/>
          <w:szCs w:val="24"/>
        </w:rPr>
      </w:pPr>
    </w:p>
    <w:p w:rsidR="00FB7164" w:rsidRDefault="00FB7164" w:rsidP="00FB7164">
      <w:pPr>
        <w:jc w:val="both"/>
        <w:rPr>
          <w:sz w:val="24"/>
          <w:szCs w:val="24"/>
        </w:rPr>
      </w:pPr>
      <w:r w:rsidRPr="00FB7164">
        <w:rPr>
          <w:sz w:val="24"/>
          <w:szCs w:val="24"/>
        </w:rPr>
        <w:t>Глава Медвенского района                                                                                                     В.В. Катунин</w:t>
      </w: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DF318D" w:rsidRDefault="00DF318D" w:rsidP="00FB7164">
      <w:pPr>
        <w:jc w:val="both"/>
        <w:rPr>
          <w:sz w:val="24"/>
          <w:szCs w:val="24"/>
        </w:rPr>
      </w:pPr>
    </w:p>
    <w:p w:rsidR="00FB7164" w:rsidRPr="00FB7164" w:rsidRDefault="00FB7164" w:rsidP="00FB7164">
      <w:pPr>
        <w:keepNext/>
        <w:ind w:left="6300"/>
        <w:jc w:val="center"/>
        <w:rPr>
          <w:rFonts w:eastAsia="Arial Unicode MS" w:cs="Mangal"/>
          <w:sz w:val="24"/>
          <w:szCs w:val="24"/>
        </w:rPr>
      </w:pPr>
      <w:r w:rsidRPr="00FB7164">
        <w:rPr>
          <w:rFonts w:eastAsia="Arial Unicode MS" w:cs="Mangal"/>
          <w:sz w:val="24"/>
          <w:szCs w:val="24"/>
        </w:rPr>
        <w:lastRenderedPageBreak/>
        <w:t>Утвержден</w:t>
      </w:r>
    </w:p>
    <w:p w:rsidR="00FB7164" w:rsidRPr="00FB7164" w:rsidRDefault="00FB7164" w:rsidP="00FB7164">
      <w:pPr>
        <w:keepNext/>
        <w:ind w:left="6300"/>
        <w:jc w:val="center"/>
        <w:rPr>
          <w:rFonts w:eastAsia="Arial Unicode MS" w:cs="Mangal"/>
          <w:sz w:val="24"/>
          <w:szCs w:val="24"/>
        </w:rPr>
      </w:pPr>
      <w:r w:rsidRPr="00FB7164">
        <w:rPr>
          <w:rFonts w:eastAsia="Arial Unicode MS" w:cs="Mangal"/>
          <w:sz w:val="24"/>
          <w:szCs w:val="24"/>
        </w:rPr>
        <w:t>постановлением Администрации</w:t>
      </w:r>
    </w:p>
    <w:p w:rsidR="00FB7164" w:rsidRPr="00FB7164" w:rsidRDefault="00FB7164" w:rsidP="00FB7164">
      <w:pPr>
        <w:keepNext/>
        <w:ind w:left="6300"/>
        <w:jc w:val="center"/>
        <w:rPr>
          <w:rFonts w:eastAsia="Arial Unicode MS" w:cs="Mangal"/>
          <w:sz w:val="24"/>
          <w:szCs w:val="24"/>
        </w:rPr>
      </w:pPr>
      <w:r w:rsidRPr="00FB7164">
        <w:rPr>
          <w:rFonts w:eastAsia="Arial Unicode MS" w:cs="Mangal"/>
          <w:sz w:val="24"/>
          <w:szCs w:val="24"/>
        </w:rPr>
        <w:t>Медвенского района</w:t>
      </w:r>
    </w:p>
    <w:p w:rsidR="00FB7164" w:rsidRPr="00FB7164" w:rsidRDefault="00FB7164" w:rsidP="00FB7164">
      <w:pPr>
        <w:keepNext/>
        <w:ind w:left="6300"/>
        <w:jc w:val="center"/>
        <w:rPr>
          <w:rFonts w:eastAsia="Arial Unicode MS" w:cs="Mangal"/>
          <w:sz w:val="24"/>
          <w:szCs w:val="24"/>
        </w:rPr>
      </w:pPr>
      <w:r w:rsidRPr="00FB7164">
        <w:rPr>
          <w:rFonts w:eastAsia="Arial Unicode MS" w:cs="Mangal"/>
          <w:sz w:val="24"/>
          <w:szCs w:val="24"/>
        </w:rPr>
        <w:t xml:space="preserve">от </w:t>
      </w:r>
      <w:r w:rsidR="00D44FBE">
        <w:rPr>
          <w:rFonts w:eastAsia="Arial Unicode MS" w:cs="Mangal"/>
          <w:sz w:val="24"/>
          <w:szCs w:val="24"/>
        </w:rPr>
        <w:t>31.03.2017</w:t>
      </w:r>
      <w:r w:rsidRPr="00FB7164">
        <w:rPr>
          <w:rFonts w:eastAsia="Arial Unicode MS" w:cs="Mangal"/>
          <w:sz w:val="24"/>
          <w:szCs w:val="24"/>
        </w:rPr>
        <w:t xml:space="preserve"> года </w:t>
      </w:r>
      <w:r w:rsidR="00505D7A">
        <w:rPr>
          <w:rFonts w:eastAsia="Arial Unicode MS" w:cs="Mangal"/>
          <w:sz w:val="24"/>
          <w:szCs w:val="24"/>
        </w:rPr>
        <w:t>№</w:t>
      </w:r>
      <w:r w:rsidR="00D44FBE">
        <w:rPr>
          <w:rFonts w:eastAsia="Arial Unicode MS" w:cs="Mangal"/>
          <w:sz w:val="24"/>
          <w:szCs w:val="24"/>
        </w:rPr>
        <w:t>113-па</w:t>
      </w:r>
    </w:p>
    <w:p w:rsidR="00FB7164" w:rsidRPr="00FB7164" w:rsidRDefault="00FB7164" w:rsidP="00FB7164">
      <w:pPr>
        <w:keepNext/>
        <w:rPr>
          <w:rFonts w:eastAsia="Arial Unicode MS" w:cs="Mangal"/>
          <w:sz w:val="24"/>
          <w:szCs w:val="24"/>
        </w:rPr>
      </w:pPr>
    </w:p>
    <w:p w:rsidR="00FB7164" w:rsidRPr="00FB7164" w:rsidRDefault="00FB7164" w:rsidP="00FB7164">
      <w:pPr>
        <w:keepNext/>
        <w:spacing w:before="240" w:after="120"/>
        <w:jc w:val="center"/>
        <w:rPr>
          <w:rFonts w:eastAsia="Arial Unicode MS" w:cs="Mangal"/>
          <w:sz w:val="24"/>
          <w:szCs w:val="24"/>
        </w:rPr>
      </w:pPr>
      <w:r w:rsidRPr="00FB7164">
        <w:rPr>
          <w:rFonts w:eastAsia="Arial Unicode MS" w:cs="Mangal"/>
          <w:sz w:val="24"/>
          <w:szCs w:val="24"/>
        </w:rPr>
        <w:t>Состав комиссии по организации и проведению торгов</w:t>
      </w:r>
    </w:p>
    <w:p w:rsidR="00FB7164" w:rsidRPr="00FB7164" w:rsidRDefault="00FB7164" w:rsidP="00FB7164">
      <w:pPr>
        <w:keepNext/>
        <w:spacing w:before="240" w:after="120"/>
        <w:rPr>
          <w:rFonts w:eastAsia="Arial Unicode MS" w:cs="Mangal"/>
          <w:sz w:val="24"/>
          <w:szCs w:val="24"/>
        </w:rPr>
      </w:pPr>
    </w:p>
    <w:tbl>
      <w:tblPr>
        <w:tblW w:w="0" w:type="auto"/>
        <w:tblInd w:w="-19" w:type="dxa"/>
        <w:tblLayout w:type="fixed"/>
        <w:tblLook w:val="0000" w:firstRow="0" w:lastRow="0" w:firstColumn="0" w:lastColumn="0" w:noHBand="0" w:noVBand="0"/>
      </w:tblPr>
      <w:tblGrid>
        <w:gridCol w:w="3010"/>
        <w:gridCol w:w="7143"/>
      </w:tblGrid>
      <w:tr w:rsidR="00FB7164" w:rsidRPr="00FB7164" w:rsidTr="0029743E">
        <w:tc>
          <w:tcPr>
            <w:tcW w:w="3010" w:type="dxa"/>
            <w:shd w:val="clear" w:color="auto" w:fill="auto"/>
          </w:tcPr>
          <w:p w:rsidR="00FB7164" w:rsidRPr="00FB7164" w:rsidRDefault="00FB7164" w:rsidP="00FB7164">
            <w:pPr>
              <w:keepNext/>
              <w:snapToGrid w:val="0"/>
              <w:rPr>
                <w:rFonts w:eastAsia="Arial Unicode MS" w:cs="Mangal"/>
                <w:sz w:val="24"/>
                <w:szCs w:val="24"/>
              </w:rPr>
            </w:pPr>
            <w:r w:rsidRPr="00FB7164">
              <w:rPr>
                <w:rFonts w:eastAsia="Arial Unicode MS" w:cs="Mangal"/>
                <w:sz w:val="24"/>
                <w:szCs w:val="24"/>
              </w:rPr>
              <w:t>Солёный Д.А.</w:t>
            </w:r>
          </w:p>
        </w:tc>
        <w:tc>
          <w:tcPr>
            <w:tcW w:w="7143" w:type="dxa"/>
            <w:shd w:val="clear" w:color="auto" w:fill="auto"/>
          </w:tcPr>
          <w:p w:rsidR="00FB7164" w:rsidRPr="00FB7164" w:rsidRDefault="00FB7164" w:rsidP="00FB7164">
            <w:pPr>
              <w:keepNext/>
              <w:snapToGrid w:val="0"/>
              <w:jc w:val="both"/>
              <w:rPr>
                <w:rFonts w:eastAsia="Arial Unicode MS" w:cs="Mangal"/>
                <w:sz w:val="24"/>
                <w:szCs w:val="24"/>
              </w:rPr>
            </w:pPr>
            <w:r w:rsidRPr="00FB7164">
              <w:rPr>
                <w:rFonts w:eastAsia="Arial Unicode MS"/>
                <w:sz w:val="24"/>
                <w:szCs w:val="24"/>
              </w:rPr>
              <w:t>заместитель Главы Администраци</w:t>
            </w:r>
            <w:r w:rsidR="00C07938">
              <w:rPr>
                <w:rFonts w:eastAsia="Arial Unicode MS"/>
                <w:sz w:val="24"/>
                <w:szCs w:val="24"/>
              </w:rPr>
              <w:t>и Медвенского района, начальник</w:t>
            </w:r>
            <w:r w:rsidRPr="00FB7164">
              <w:rPr>
                <w:rFonts w:eastAsia="Arial Unicode MS"/>
                <w:sz w:val="24"/>
                <w:szCs w:val="24"/>
              </w:rPr>
              <w:t xml:space="preserve"> управления по вопросам строительства, ЖКХ, имущественных и земельных правоотношений Администрации Медвенского района</w:t>
            </w:r>
            <w:r w:rsidRPr="00FB7164">
              <w:rPr>
                <w:rFonts w:eastAsia="Arial Unicode MS" w:cs="Mangal"/>
                <w:sz w:val="24"/>
                <w:szCs w:val="24"/>
              </w:rPr>
              <w:t xml:space="preserve"> – председатель комиссии  </w:t>
            </w:r>
          </w:p>
        </w:tc>
      </w:tr>
      <w:tr w:rsidR="00FB7164" w:rsidRPr="00FB7164" w:rsidTr="0029743E">
        <w:tc>
          <w:tcPr>
            <w:tcW w:w="3010" w:type="dxa"/>
            <w:shd w:val="clear" w:color="auto" w:fill="auto"/>
          </w:tcPr>
          <w:p w:rsidR="00FB7164" w:rsidRPr="00FB7164" w:rsidRDefault="00FB7164" w:rsidP="00FB7164">
            <w:pPr>
              <w:keepNext/>
              <w:snapToGrid w:val="0"/>
              <w:rPr>
                <w:rFonts w:eastAsia="Arial Unicode MS" w:cs="Mangal"/>
                <w:sz w:val="24"/>
                <w:szCs w:val="24"/>
              </w:rPr>
            </w:pPr>
            <w:r w:rsidRPr="00FB7164">
              <w:rPr>
                <w:rFonts w:eastAsia="Arial Unicode MS" w:cs="Mangal"/>
                <w:sz w:val="24"/>
                <w:szCs w:val="24"/>
              </w:rPr>
              <w:t>Чаплыгин Е.Н.</w:t>
            </w:r>
          </w:p>
        </w:tc>
        <w:tc>
          <w:tcPr>
            <w:tcW w:w="7143" w:type="dxa"/>
            <w:shd w:val="clear" w:color="auto" w:fill="auto"/>
          </w:tcPr>
          <w:p w:rsidR="00FB7164" w:rsidRPr="00FB7164" w:rsidRDefault="00FB7164" w:rsidP="00FB7164">
            <w:pPr>
              <w:keepNext/>
              <w:snapToGrid w:val="0"/>
              <w:jc w:val="both"/>
              <w:rPr>
                <w:rFonts w:eastAsia="Arial Unicode MS"/>
                <w:sz w:val="24"/>
                <w:szCs w:val="24"/>
              </w:rPr>
            </w:pPr>
            <w:r w:rsidRPr="00FB7164">
              <w:rPr>
                <w:rFonts w:eastAsia="Arial Unicode MS"/>
                <w:sz w:val="24"/>
                <w:szCs w:val="24"/>
              </w:rPr>
              <w:t xml:space="preserve">главный специалист-эксперт отдела по земельным правоотношениям и муниципальному имуществу Администрации Медвенского района – секретарь комиссии  </w:t>
            </w:r>
          </w:p>
        </w:tc>
      </w:tr>
      <w:tr w:rsidR="00FB7164" w:rsidRPr="00FB7164" w:rsidTr="0029743E">
        <w:tc>
          <w:tcPr>
            <w:tcW w:w="3010" w:type="dxa"/>
            <w:shd w:val="clear" w:color="auto" w:fill="auto"/>
          </w:tcPr>
          <w:p w:rsidR="00FB7164" w:rsidRPr="00FB7164" w:rsidRDefault="00FB7164" w:rsidP="00FB7164">
            <w:pPr>
              <w:keepNext/>
              <w:snapToGrid w:val="0"/>
              <w:rPr>
                <w:rFonts w:eastAsia="Arial Unicode MS" w:cs="Mangal"/>
                <w:sz w:val="24"/>
                <w:szCs w:val="24"/>
              </w:rPr>
            </w:pPr>
            <w:r w:rsidRPr="00FB7164">
              <w:rPr>
                <w:rFonts w:eastAsia="Arial Unicode MS" w:cs="Mangal"/>
                <w:sz w:val="24"/>
                <w:szCs w:val="24"/>
              </w:rPr>
              <w:t>Члены комиссии:</w:t>
            </w:r>
          </w:p>
          <w:p w:rsidR="00FB7164" w:rsidRPr="00FB7164" w:rsidRDefault="00FB7164" w:rsidP="00FB7164">
            <w:pPr>
              <w:keepNext/>
              <w:snapToGrid w:val="0"/>
              <w:rPr>
                <w:rFonts w:eastAsia="Arial Unicode MS" w:cs="Mangal"/>
                <w:sz w:val="24"/>
                <w:szCs w:val="24"/>
              </w:rPr>
            </w:pPr>
            <w:proofErr w:type="spellStart"/>
            <w:r w:rsidRPr="00FB7164">
              <w:rPr>
                <w:rFonts w:eastAsia="Arial Unicode MS" w:cs="Mangal"/>
                <w:sz w:val="24"/>
                <w:szCs w:val="24"/>
              </w:rPr>
              <w:t>Босякова</w:t>
            </w:r>
            <w:proofErr w:type="spellEnd"/>
            <w:r w:rsidRPr="00FB7164">
              <w:rPr>
                <w:rFonts w:eastAsia="Arial Unicode MS" w:cs="Mangal"/>
                <w:sz w:val="24"/>
                <w:szCs w:val="24"/>
              </w:rPr>
              <w:t xml:space="preserve"> Е.М.</w:t>
            </w:r>
          </w:p>
        </w:tc>
        <w:tc>
          <w:tcPr>
            <w:tcW w:w="7143" w:type="dxa"/>
            <w:shd w:val="clear" w:color="auto" w:fill="auto"/>
          </w:tcPr>
          <w:p w:rsidR="00FB7164" w:rsidRPr="00FB7164" w:rsidRDefault="00FB7164" w:rsidP="00FB7164">
            <w:pPr>
              <w:keepNext/>
              <w:snapToGrid w:val="0"/>
              <w:jc w:val="both"/>
              <w:rPr>
                <w:rFonts w:eastAsia="Arial Unicode MS" w:cs="Mangal"/>
                <w:sz w:val="24"/>
                <w:szCs w:val="24"/>
              </w:rPr>
            </w:pPr>
          </w:p>
          <w:p w:rsidR="00FB7164" w:rsidRPr="00FB7164" w:rsidRDefault="00FB7164" w:rsidP="00FB7164">
            <w:pPr>
              <w:keepNext/>
              <w:snapToGrid w:val="0"/>
              <w:jc w:val="both"/>
              <w:rPr>
                <w:rFonts w:eastAsia="Arial Unicode MS" w:cs="Mangal"/>
                <w:sz w:val="24"/>
                <w:szCs w:val="24"/>
              </w:rPr>
            </w:pPr>
            <w:r w:rsidRPr="00FB7164">
              <w:rPr>
                <w:rFonts w:eastAsia="Arial Unicode MS" w:cs="Mangal"/>
                <w:sz w:val="24"/>
                <w:szCs w:val="24"/>
              </w:rPr>
              <w:t>главный специалист-эксперт отдела по вопросам строительства, промышленного комплекса, транспорта, связи и ЖКХ Администрации Медвенского района</w:t>
            </w:r>
          </w:p>
        </w:tc>
      </w:tr>
      <w:tr w:rsidR="00FB7164" w:rsidRPr="00FB7164" w:rsidTr="0029743E">
        <w:tc>
          <w:tcPr>
            <w:tcW w:w="3010" w:type="dxa"/>
            <w:shd w:val="clear" w:color="auto" w:fill="auto"/>
          </w:tcPr>
          <w:p w:rsidR="00FB7164" w:rsidRPr="00FB7164" w:rsidRDefault="00FB7164" w:rsidP="00FB7164">
            <w:pPr>
              <w:keepNext/>
              <w:snapToGrid w:val="0"/>
              <w:rPr>
                <w:rFonts w:eastAsia="Arial Unicode MS" w:cs="Mangal"/>
                <w:sz w:val="24"/>
                <w:szCs w:val="24"/>
              </w:rPr>
            </w:pPr>
            <w:r w:rsidRPr="00FB7164">
              <w:rPr>
                <w:rFonts w:eastAsia="Arial Unicode MS" w:cs="Mangal"/>
                <w:sz w:val="24"/>
                <w:szCs w:val="24"/>
              </w:rPr>
              <w:t>Воронкина Л.И.</w:t>
            </w:r>
          </w:p>
        </w:tc>
        <w:tc>
          <w:tcPr>
            <w:tcW w:w="7143" w:type="dxa"/>
            <w:shd w:val="clear" w:color="auto" w:fill="auto"/>
          </w:tcPr>
          <w:p w:rsidR="00FB7164" w:rsidRPr="00FB7164" w:rsidRDefault="00FB7164" w:rsidP="00FB7164">
            <w:pPr>
              <w:keepNext/>
              <w:snapToGrid w:val="0"/>
              <w:jc w:val="both"/>
              <w:rPr>
                <w:rFonts w:eastAsia="Arial Unicode MS" w:cs="Mangal"/>
                <w:sz w:val="24"/>
                <w:szCs w:val="24"/>
              </w:rPr>
            </w:pPr>
            <w:r w:rsidRPr="00884F6A">
              <w:rPr>
                <w:rFonts w:eastAsia="Arial Unicode MS" w:cs="Mangal"/>
                <w:sz w:val="24"/>
                <w:szCs w:val="24"/>
              </w:rPr>
              <w:t>начальник отдела бюджетного учета и отчетности  Администрации Медвенского района</w:t>
            </w:r>
            <w:r w:rsidR="00884F6A" w:rsidRPr="00884F6A">
              <w:rPr>
                <w:rFonts w:eastAsia="Arial Unicode MS" w:cs="Mangal"/>
                <w:sz w:val="24"/>
                <w:szCs w:val="24"/>
              </w:rPr>
              <w:t>, главный бухгалтер</w:t>
            </w:r>
          </w:p>
        </w:tc>
      </w:tr>
      <w:tr w:rsidR="00FB7164" w:rsidRPr="00FB7164" w:rsidTr="0029743E">
        <w:tc>
          <w:tcPr>
            <w:tcW w:w="3010" w:type="dxa"/>
            <w:shd w:val="clear" w:color="auto" w:fill="auto"/>
          </w:tcPr>
          <w:p w:rsidR="00FB7164" w:rsidRPr="00FB7164" w:rsidRDefault="00FB7164" w:rsidP="00FB7164">
            <w:pPr>
              <w:keepNext/>
              <w:snapToGrid w:val="0"/>
              <w:rPr>
                <w:rFonts w:eastAsia="Arial Unicode MS" w:cs="Mangal"/>
                <w:sz w:val="24"/>
                <w:szCs w:val="24"/>
              </w:rPr>
            </w:pPr>
            <w:r w:rsidRPr="00FB7164">
              <w:rPr>
                <w:rFonts w:eastAsia="Arial Unicode MS" w:cs="Mangal"/>
                <w:sz w:val="24"/>
                <w:szCs w:val="24"/>
              </w:rPr>
              <w:t>Сивцева Т.В.</w:t>
            </w:r>
          </w:p>
        </w:tc>
        <w:tc>
          <w:tcPr>
            <w:tcW w:w="7143" w:type="dxa"/>
            <w:shd w:val="clear" w:color="auto" w:fill="auto"/>
          </w:tcPr>
          <w:p w:rsidR="00FB7164" w:rsidRPr="00FB7164" w:rsidRDefault="00FB7164" w:rsidP="00FB7164">
            <w:pPr>
              <w:keepNext/>
              <w:snapToGrid w:val="0"/>
              <w:jc w:val="both"/>
              <w:rPr>
                <w:rFonts w:eastAsia="Arial Unicode MS" w:cs="Mangal"/>
                <w:sz w:val="24"/>
                <w:szCs w:val="24"/>
              </w:rPr>
            </w:pPr>
            <w:r w:rsidRPr="00FB7164">
              <w:rPr>
                <w:rFonts w:eastAsia="Arial Unicode MS" w:cs="Mangal"/>
                <w:sz w:val="24"/>
                <w:szCs w:val="24"/>
              </w:rPr>
              <w:t>начальник отдела по земельным правоотношениям и муниципальному имуществу Администрации Медвенского района</w:t>
            </w:r>
          </w:p>
        </w:tc>
      </w:tr>
      <w:tr w:rsidR="00FB7164" w:rsidRPr="00FB7164" w:rsidTr="0029743E">
        <w:tc>
          <w:tcPr>
            <w:tcW w:w="3010" w:type="dxa"/>
            <w:shd w:val="clear" w:color="auto" w:fill="auto"/>
          </w:tcPr>
          <w:p w:rsidR="00FB7164" w:rsidRPr="00FB7164" w:rsidRDefault="00FB7164" w:rsidP="00FB7164">
            <w:pPr>
              <w:keepNext/>
              <w:snapToGrid w:val="0"/>
              <w:rPr>
                <w:rFonts w:eastAsia="Arial Unicode MS" w:cs="Mangal"/>
                <w:sz w:val="24"/>
                <w:szCs w:val="24"/>
              </w:rPr>
            </w:pPr>
            <w:r w:rsidRPr="00FB7164">
              <w:rPr>
                <w:rFonts w:eastAsia="Arial Unicode MS" w:cs="Mangal"/>
                <w:sz w:val="24"/>
                <w:szCs w:val="24"/>
              </w:rPr>
              <w:t>Солёная А.В.</w:t>
            </w:r>
          </w:p>
        </w:tc>
        <w:tc>
          <w:tcPr>
            <w:tcW w:w="7143" w:type="dxa"/>
            <w:shd w:val="clear" w:color="auto" w:fill="auto"/>
          </w:tcPr>
          <w:p w:rsidR="00FB7164" w:rsidRPr="00FB7164" w:rsidRDefault="00FB7164" w:rsidP="00FB7164">
            <w:pPr>
              <w:keepNext/>
              <w:snapToGrid w:val="0"/>
              <w:jc w:val="both"/>
              <w:rPr>
                <w:rFonts w:eastAsia="Arial Unicode MS" w:cs="Mangal"/>
                <w:sz w:val="24"/>
                <w:szCs w:val="24"/>
              </w:rPr>
            </w:pPr>
            <w:r w:rsidRPr="00FB7164">
              <w:rPr>
                <w:rFonts w:eastAsia="Arial Unicode MS" w:cs="Mangal"/>
                <w:sz w:val="24"/>
                <w:szCs w:val="24"/>
              </w:rPr>
              <w:t>начальник юридического отдела Администрации Медвенского района</w:t>
            </w:r>
          </w:p>
        </w:tc>
      </w:tr>
      <w:tr w:rsidR="00FB7164" w:rsidRPr="00FB7164" w:rsidTr="0029743E">
        <w:trPr>
          <w:trHeight w:val="575"/>
        </w:trPr>
        <w:tc>
          <w:tcPr>
            <w:tcW w:w="3010" w:type="dxa"/>
            <w:shd w:val="clear" w:color="auto" w:fill="auto"/>
          </w:tcPr>
          <w:p w:rsidR="00FB7164" w:rsidRPr="00FB7164" w:rsidRDefault="00FB7164" w:rsidP="00FB7164">
            <w:pPr>
              <w:keepNext/>
              <w:snapToGrid w:val="0"/>
              <w:rPr>
                <w:rFonts w:eastAsia="Arial Unicode MS" w:cs="Mangal"/>
                <w:sz w:val="24"/>
                <w:szCs w:val="24"/>
              </w:rPr>
            </w:pPr>
            <w:r w:rsidRPr="00FB7164">
              <w:rPr>
                <w:rFonts w:eastAsia="Arial Unicode MS" w:cs="Mangal"/>
                <w:sz w:val="24"/>
                <w:szCs w:val="24"/>
              </w:rPr>
              <w:t>Толщинов Ю.</w:t>
            </w:r>
            <w:r w:rsidR="000A567A">
              <w:rPr>
                <w:rFonts w:eastAsia="Arial Unicode MS" w:cs="Mangal"/>
                <w:sz w:val="24"/>
                <w:szCs w:val="24"/>
              </w:rPr>
              <w:t>Ю</w:t>
            </w:r>
            <w:r w:rsidRPr="00FB7164">
              <w:rPr>
                <w:rFonts w:eastAsia="Arial Unicode MS" w:cs="Mangal"/>
                <w:sz w:val="24"/>
                <w:szCs w:val="24"/>
              </w:rPr>
              <w:t>.</w:t>
            </w:r>
          </w:p>
        </w:tc>
        <w:tc>
          <w:tcPr>
            <w:tcW w:w="7143" w:type="dxa"/>
            <w:shd w:val="clear" w:color="auto" w:fill="auto"/>
          </w:tcPr>
          <w:p w:rsidR="00FB7164" w:rsidRPr="00FB7164" w:rsidRDefault="007535DF" w:rsidP="007535DF">
            <w:pPr>
              <w:keepNext/>
              <w:snapToGrid w:val="0"/>
              <w:jc w:val="both"/>
              <w:rPr>
                <w:rFonts w:eastAsia="Arial Unicode MS"/>
                <w:sz w:val="24"/>
                <w:szCs w:val="24"/>
              </w:rPr>
            </w:pPr>
            <w:r>
              <w:rPr>
                <w:rFonts w:eastAsia="Arial Unicode MS"/>
                <w:sz w:val="24"/>
                <w:szCs w:val="24"/>
              </w:rPr>
              <w:t>н</w:t>
            </w:r>
            <w:r w:rsidR="000A567A">
              <w:rPr>
                <w:rFonts w:eastAsia="Arial Unicode MS"/>
                <w:sz w:val="24"/>
                <w:szCs w:val="24"/>
              </w:rPr>
              <w:t>ачальник отдела по вопросам строительства, архитектуры, промышленного комплекса, транспорта, связи и ЖКХ, главный архитектор</w:t>
            </w:r>
            <w:r w:rsidR="00FB7164" w:rsidRPr="00FB7164">
              <w:rPr>
                <w:rFonts w:eastAsia="Arial Unicode MS"/>
                <w:sz w:val="24"/>
                <w:szCs w:val="24"/>
              </w:rPr>
              <w:t xml:space="preserve"> Администрации Медвенского района</w:t>
            </w:r>
          </w:p>
        </w:tc>
      </w:tr>
      <w:tr w:rsidR="00FB7164" w:rsidRPr="00FB7164" w:rsidTr="0029743E">
        <w:trPr>
          <w:trHeight w:val="575"/>
        </w:trPr>
        <w:tc>
          <w:tcPr>
            <w:tcW w:w="3010" w:type="dxa"/>
            <w:shd w:val="clear" w:color="auto" w:fill="auto"/>
          </w:tcPr>
          <w:p w:rsidR="00FB7164" w:rsidRPr="00FB7164" w:rsidRDefault="00FB7164" w:rsidP="00FB7164">
            <w:pPr>
              <w:keepNext/>
              <w:snapToGrid w:val="0"/>
              <w:rPr>
                <w:rFonts w:eastAsia="Arial Unicode MS" w:cs="Mangal"/>
                <w:sz w:val="24"/>
                <w:szCs w:val="24"/>
              </w:rPr>
            </w:pPr>
          </w:p>
        </w:tc>
        <w:tc>
          <w:tcPr>
            <w:tcW w:w="7143" w:type="dxa"/>
            <w:shd w:val="clear" w:color="auto" w:fill="auto"/>
          </w:tcPr>
          <w:p w:rsidR="00FB7164" w:rsidRPr="00FB7164" w:rsidRDefault="00FB7164" w:rsidP="00FB7164">
            <w:pPr>
              <w:keepNext/>
              <w:snapToGrid w:val="0"/>
              <w:jc w:val="both"/>
              <w:rPr>
                <w:rFonts w:eastAsia="Arial Unicode MS"/>
                <w:sz w:val="24"/>
                <w:szCs w:val="24"/>
              </w:rPr>
            </w:pPr>
          </w:p>
        </w:tc>
      </w:tr>
    </w:tbl>
    <w:p w:rsidR="00FB7164" w:rsidRPr="00FB7164" w:rsidRDefault="00FB7164" w:rsidP="00FB7164">
      <w:pPr>
        <w:keepNext/>
        <w:widowControl w:val="0"/>
        <w:tabs>
          <w:tab w:val="left" w:pos="9214"/>
        </w:tabs>
        <w:overflowPunct w:val="0"/>
        <w:autoSpaceDE w:val="0"/>
        <w:jc w:val="right"/>
        <w:textAlignment w:val="baseline"/>
        <w:rPr>
          <w:rFonts w:ascii="Arial" w:eastAsia="Arial Unicode MS" w:hAnsi="Arial" w:cs="Mangal"/>
          <w:sz w:val="28"/>
          <w:szCs w:val="28"/>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jc w:val="right"/>
        <w:textAlignment w:val="baseline"/>
        <w:rPr>
          <w:rFonts w:ascii="Times New Roman CYR" w:hAnsi="Times New Roman CYR"/>
          <w:szCs w:val="24"/>
        </w:rPr>
      </w:pPr>
    </w:p>
    <w:p w:rsidR="00FB7164" w:rsidRPr="00FB7164" w:rsidRDefault="00FB7164" w:rsidP="00FB7164">
      <w:pPr>
        <w:widowControl w:val="0"/>
        <w:tabs>
          <w:tab w:val="left" w:pos="9214"/>
        </w:tabs>
        <w:overflowPunct w:val="0"/>
        <w:autoSpaceDE w:val="0"/>
        <w:ind w:left="6521"/>
        <w:jc w:val="center"/>
        <w:textAlignment w:val="baseline"/>
        <w:rPr>
          <w:rFonts w:ascii="Times New Roman CYR" w:hAnsi="Times New Roman CYR"/>
          <w:sz w:val="24"/>
          <w:szCs w:val="24"/>
        </w:rPr>
      </w:pPr>
      <w:r w:rsidRPr="00FB7164">
        <w:rPr>
          <w:rFonts w:ascii="Times New Roman CYR" w:hAnsi="Times New Roman CYR"/>
          <w:sz w:val="24"/>
          <w:szCs w:val="24"/>
        </w:rPr>
        <w:lastRenderedPageBreak/>
        <w:t>Утверждены</w:t>
      </w:r>
    </w:p>
    <w:p w:rsidR="00FB7164" w:rsidRPr="00FB7164" w:rsidRDefault="00FB7164" w:rsidP="00FB7164">
      <w:pPr>
        <w:widowControl w:val="0"/>
        <w:tabs>
          <w:tab w:val="left" w:pos="9214"/>
        </w:tabs>
        <w:overflowPunct w:val="0"/>
        <w:autoSpaceDE w:val="0"/>
        <w:ind w:left="6521"/>
        <w:jc w:val="center"/>
        <w:textAlignment w:val="baseline"/>
        <w:rPr>
          <w:rFonts w:ascii="Times New Roman CYR" w:hAnsi="Times New Roman CYR"/>
          <w:sz w:val="24"/>
          <w:szCs w:val="24"/>
        </w:rPr>
      </w:pPr>
      <w:r w:rsidRPr="00FB7164">
        <w:rPr>
          <w:rFonts w:ascii="Times New Roman CYR" w:hAnsi="Times New Roman CYR"/>
          <w:sz w:val="24"/>
          <w:szCs w:val="24"/>
        </w:rPr>
        <w:t>постановлением Администрации</w:t>
      </w:r>
    </w:p>
    <w:p w:rsidR="00FB7164" w:rsidRPr="00FB7164" w:rsidRDefault="00FB7164" w:rsidP="00FB7164">
      <w:pPr>
        <w:widowControl w:val="0"/>
        <w:tabs>
          <w:tab w:val="left" w:pos="9214"/>
        </w:tabs>
        <w:overflowPunct w:val="0"/>
        <w:autoSpaceDE w:val="0"/>
        <w:ind w:left="6521"/>
        <w:jc w:val="center"/>
        <w:textAlignment w:val="baseline"/>
        <w:rPr>
          <w:rFonts w:ascii="Times New Roman CYR" w:hAnsi="Times New Roman CYR"/>
          <w:sz w:val="24"/>
          <w:szCs w:val="24"/>
        </w:rPr>
      </w:pPr>
      <w:r w:rsidRPr="00FB7164">
        <w:rPr>
          <w:rFonts w:ascii="Times New Roman CYR" w:hAnsi="Times New Roman CYR"/>
          <w:sz w:val="24"/>
          <w:szCs w:val="24"/>
        </w:rPr>
        <w:t>Медвенского района</w:t>
      </w:r>
    </w:p>
    <w:p w:rsidR="00FB7164" w:rsidRPr="00FB7164" w:rsidRDefault="00FB7164" w:rsidP="00FB7164">
      <w:pPr>
        <w:keepNext/>
        <w:ind w:left="6521"/>
        <w:jc w:val="center"/>
        <w:rPr>
          <w:rFonts w:eastAsia="Arial Unicode MS" w:cs="Mangal"/>
          <w:sz w:val="24"/>
          <w:szCs w:val="24"/>
        </w:rPr>
      </w:pPr>
      <w:r w:rsidRPr="00FB7164">
        <w:rPr>
          <w:rFonts w:eastAsia="Arial Unicode MS" w:cs="Mangal"/>
          <w:sz w:val="24"/>
          <w:szCs w:val="24"/>
        </w:rPr>
        <w:t xml:space="preserve">от </w:t>
      </w:r>
      <w:r w:rsidR="00D44FBE">
        <w:rPr>
          <w:rFonts w:eastAsia="Arial Unicode MS" w:cs="Mangal"/>
          <w:sz w:val="24"/>
          <w:szCs w:val="24"/>
        </w:rPr>
        <w:t>31.03.2017</w:t>
      </w:r>
      <w:r w:rsidRPr="00FB7164">
        <w:rPr>
          <w:rFonts w:eastAsia="Arial Unicode MS" w:cs="Mangal"/>
          <w:sz w:val="24"/>
          <w:szCs w:val="24"/>
        </w:rPr>
        <w:t xml:space="preserve"> года </w:t>
      </w:r>
      <w:r w:rsidR="00505D7A">
        <w:rPr>
          <w:rFonts w:eastAsia="Arial Unicode MS" w:cs="Mangal"/>
          <w:sz w:val="24"/>
          <w:szCs w:val="24"/>
        </w:rPr>
        <w:t>№</w:t>
      </w:r>
      <w:r w:rsidR="00D44FBE">
        <w:rPr>
          <w:rFonts w:eastAsia="Arial Unicode MS" w:cs="Mangal"/>
          <w:sz w:val="24"/>
          <w:szCs w:val="24"/>
        </w:rPr>
        <w:t>113-па</w:t>
      </w:r>
    </w:p>
    <w:p w:rsidR="00FB7164" w:rsidRPr="00FB7164" w:rsidRDefault="00FB7164" w:rsidP="00FB7164">
      <w:pPr>
        <w:overflowPunct w:val="0"/>
        <w:autoSpaceDE w:val="0"/>
        <w:jc w:val="right"/>
        <w:textAlignment w:val="baseline"/>
        <w:rPr>
          <w:b/>
          <w:sz w:val="44"/>
          <w:szCs w:val="44"/>
        </w:rPr>
      </w:pPr>
    </w:p>
    <w:p w:rsidR="00FB7164" w:rsidRPr="00FB7164" w:rsidRDefault="00FB7164" w:rsidP="00FB7164">
      <w:pPr>
        <w:overflowPunct w:val="0"/>
        <w:autoSpaceDE w:val="0"/>
        <w:jc w:val="center"/>
        <w:textAlignment w:val="baseline"/>
        <w:rPr>
          <w:b/>
          <w:sz w:val="28"/>
          <w:szCs w:val="28"/>
        </w:rPr>
      </w:pPr>
      <w:r w:rsidRPr="00FB7164">
        <w:rPr>
          <w:b/>
          <w:sz w:val="28"/>
          <w:szCs w:val="28"/>
        </w:rPr>
        <w:t>УСЛОВИЯ</w:t>
      </w:r>
    </w:p>
    <w:p w:rsidR="00FB7164" w:rsidRPr="00FB7164" w:rsidRDefault="00FB7164" w:rsidP="00FB7164">
      <w:pPr>
        <w:overflowPunct w:val="0"/>
        <w:autoSpaceDE w:val="0"/>
        <w:jc w:val="center"/>
        <w:textAlignment w:val="baseline"/>
        <w:rPr>
          <w:b/>
          <w:sz w:val="28"/>
          <w:szCs w:val="28"/>
        </w:rPr>
      </w:pPr>
      <w:r w:rsidRPr="00FB7164">
        <w:rPr>
          <w:b/>
          <w:sz w:val="28"/>
          <w:szCs w:val="28"/>
        </w:rPr>
        <w:t>ОРГАНИЗАЦИИ И ПРОВЕДЕНИЯ АУКЦИОНА</w:t>
      </w:r>
    </w:p>
    <w:p w:rsidR="00FB7164" w:rsidRPr="00FB7164" w:rsidRDefault="00FB7164" w:rsidP="00FB7164">
      <w:pPr>
        <w:overflowPunct w:val="0"/>
        <w:autoSpaceDE w:val="0"/>
        <w:jc w:val="center"/>
        <w:textAlignment w:val="baseline"/>
        <w:rPr>
          <w:b/>
          <w:sz w:val="28"/>
          <w:szCs w:val="28"/>
        </w:rPr>
      </w:pPr>
      <w:r w:rsidRPr="00FB7164">
        <w:rPr>
          <w:b/>
          <w:sz w:val="28"/>
          <w:szCs w:val="28"/>
        </w:rPr>
        <w:t>ПО ПРОДАЖЕ ПРАВА НА ЗАКЛЮЧЕНИЕ ДОГОВОРА АРЕНДЫ ЗЕМЕЛЬНОГО УЧАСТКА</w:t>
      </w:r>
    </w:p>
    <w:p w:rsidR="00FB7164" w:rsidRPr="00FB7164" w:rsidRDefault="00FB7164" w:rsidP="00FB7164">
      <w:pPr>
        <w:overflowPunct w:val="0"/>
        <w:autoSpaceDE w:val="0"/>
        <w:jc w:val="center"/>
        <w:textAlignment w:val="baseline"/>
        <w:rPr>
          <w:b/>
        </w:rPr>
      </w:pPr>
    </w:p>
    <w:tbl>
      <w:tblPr>
        <w:tblW w:w="0" w:type="auto"/>
        <w:tblInd w:w="-154" w:type="dxa"/>
        <w:tblLayout w:type="fixed"/>
        <w:tblLook w:val="0000" w:firstRow="0" w:lastRow="0" w:firstColumn="0" w:lastColumn="0" w:noHBand="0" w:noVBand="0"/>
      </w:tblPr>
      <w:tblGrid>
        <w:gridCol w:w="2247"/>
        <w:gridCol w:w="8018"/>
      </w:tblGrid>
      <w:tr w:rsidR="00FB7164" w:rsidRPr="00FB7164" w:rsidTr="00DF318D">
        <w:trPr>
          <w:trHeight w:val="417"/>
        </w:trPr>
        <w:tc>
          <w:tcPr>
            <w:tcW w:w="2247" w:type="dxa"/>
            <w:tcBorders>
              <w:top w:val="single" w:sz="4" w:space="0" w:color="000000"/>
              <w:left w:val="single" w:sz="4" w:space="0" w:color="000000"/>
              <w:bottom w:val="single" w:sz="4" w:space="0" w:color="000000"/>
            </w:tcBorders>
            <w:shd w:val="clear" w:color="auto" w:fill="auto"/>
          </w:tcPr>
          <w:p w:rsidR="00FB7164" w:rsidRPr="00FB7164" w:rsidRDefault="00FB7164" w:rsidP="00FB7164">
            <w:pPr>
              <w:overflowPunct w:val="0"/>
              <w:autoSpaceDE w:val="0"/>
              <w:snapToGrid w:val="0"/>
              <w:textAlignment w:val="baseline"/>
              <w:rPr>
                <w:b/>
                <w:sz w:val="24"/>
                <w:szCs w:val="24"/>
              </w:rPr>
            </w:pPr>
            <w:r w:rsidRPr="00FB7164">
              <w:rPr>
                <w:b/>
                <w:sz w:val="24"/>
                <w:szCs w:val="24"/>
              </w:rPr>
              <w:t>Продавец</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rsidR="00FB7164" w:rsidRPr="00FB7164" w:rsidRDefault="00FB7164" w:rsidP="00FB7164">
            <w:pPr>
              <w:overflowPunct w:val="0"/>
              <w:autoSpaceDE w:val="0"/>
              <w:snapToGrid w:val="0"/>
              <w:jc w:val="center"/>
              <w:textAlignment w:val="baseline"/>
              <w:rPr>
                <w:sz w:val="24"/>
                <w:szCs w:val="24"/>
              </w:rPr>
            </w:pPr>
            <w:r w:rsidRPr="00FB7164">
              <w:rPr>
                <w:sz w:val="24"/>
                <w:szCs w:val="24"/>
              </w:rPr>
              <w:t xml:space="preserve">Администрация Медвенского района Курской области </w:t>
            </w:r>
          </w:p>
        </w:tc>
      </w:tr>
      <w:tr w:rsidR="00FB7164" w:rsidRPr="00FB7164" w:rsidTr="00DF318D">
        <w:trPr>
          <w:trHeight w:val="393"/>
        </w:trPr>
        <w:tc>
          <w:tcPr>
            <w:tcW w:w="2247" w:type="dxa"/>
            <w:tcBorders>
              <w:top w:val="single" w:sz="4" w:space="0" w:color="000000"/>
              <w:left w:val="single" w:sz="4" w:space="0" w:color="000000"/>
              <w:bottom w:val="single" w:sz="4" w:space="0" w:color="000000"/>
            </w:tcBorders>
            <w:shd w:val="clear" w:color="auto" w:fill="auto"/>
          </w:tcPr>
          <w:p w:rsidR="00FB7164" w:rsidRPr="00FB7164" w:rsidRDefault="00FB7164" w:rsidP="00FB7164">
            <w:pPr>
              <w:overflowPunct w:val="0"/>
              <w:autoSpaceDE w:val="0"/>
              <w:snapToGrid w:val="0"/>
              <w:textAlignment w:val="baseline"/>
              <w:rPr>
                <w:b/>
                <w:sz w:val="24"/>
                <w:szCs w:val="24"/>
              </w:rPr>
            </w:pPr>
            <w:r w:rsidRPr="00FB7164">
              <w:rPr>
                <w:b/>
                <w:sz w:val="24"/>
                <w:szCs w:val="24"/>
              </w:rPr>
              <w:t>Организатор аукциона</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rsidR="00FB7164" w:rsidRPr="00FB7164" w:rsidRDefault="00FB7164" w:rsidP="00FB7164">
            <w:pPr>
              <w:overflowPunct w:val="0"/>
              <w:autoSpaceDE w:val="0"/>
              <w:snapToGrid w:val="0"/>
              <w:jc w:val="center"/>
              <w:textAlignment w:val="baseline"/>
              <w:rPr>
                <w:sz w:val="24"/>
                <w:szCs w:val="24"/>
              </w:rPr>
            </w:pPr>
            <w:r w:rsidRPr="00FB7164">
              <w:rPr>
                <w:sz w:val="24"/>
                <w:szCs w:val="24"/>
              </w:rPr>
              <w:t>Администрация Медвенского района Курской области</w:t>
            </w:r>
          </w:p>
        </w:tc>
      </w:tr>
      <w:tr w:rsidR="00FB7164" w:rsidRPr="00FB7164" w:rsidTr="00DF318D">
        <w:trPr>
          <w:trHeight w:val="1438"/>
        </w:trPr>
        <w:tc>
          <w:tcPr>
            <w:tcW w:w="2247" w:type="dxa"/>
            <w:tcBorders>
              <w:top w:val="single" w:sz="4" w:space="0" w:color="000000"/>
              <w:left w:val="single" w:sz="4" w:space="0" w:color="000000"/>
              <w:bottom w:val="single" w:sz="4" w:space="0" w:color="000000"/>
            </w:tcBorders>
            <w:shd w:val="clear" w:color="auto" w:fill="auto"/>
          </w:tcPr>
          <w:p w:rsidR="00FB7164" w:rsidRPr="00FB7164" w:rsidRDefault="00FB7164" w:rsidP="00FB7164">
            <w:pPr>
              <w:overflowPunct w:val="0"/>
              <w:autoSpaceDE w:val="0"/>
              <w:snapToGrid w:val="0"/>
              <w:textAlignment w:val="baseline"/>
              <w:rPr>
                <w:b/>
                <w:sz w:val="24"/>
                <w:szCs w:val="24"/>
              </w:rPr>
            </w:pPr>
            <w:r w:rsidRPr="00FB7164">
              <w:rPr>
                <w:b/>
                <w:sz w:val="24"/>
                <w:szCs w:val="24"/>
              </w:rPr>
              <w:t>Предмет аукциона</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rsidR="0029743E" w:rsidRPr="0029743E" w:rsidRDefault="0029743E" w:rsidP="0029743E">
            <w:pPr>
              <w:jc w:val="both"/>
              <w:rPr>
                <w:sz w:val="24"/>
                <w:szCs w:val="24"/>
              </w:rPr>
            </w:pPr>
            <w:r w:rsidRPr="0029743E">
              <w:rPr>
                <w:sz w:val="24"/>
                <w:szCs w:val="24"/>
              </w:rPr>
              <w:t>Право на заключение договоров аренды земельных участков:</w:t>
            </w:r>
          </w:p>
          <w:p w:rsidR="0029743E" w:rsidRPr="0029743E" w:rsidRDefault="0029743E" w:rsidP="0029743E">
            <w:pPr>
              <w:jc w:val="both"/>
              <w:rPr>
                <w:sz w:val="24"/>
                <w:szCs w:val="24"/>
              </w:rPr>
            </w:pPr>
            <w:r w:rsidRPr="00A734F1">
              <w:rPr>
                <w:b/>
                <w:sz w:val="24"/>
                <w:szCs w:val="24"/>
              </w:rPr>
              <w:t>Лот №</w:t>
            </w:r>
            <w:r>
              <w:rPr>
                <w:b/>
                <w:sz w:val="24"/>
                <w:szCs w:val="24"/>
              </w:rPr>
              <w:t xml:space="preserve"> </w:t>
            </w:r>
            <w:r w:rsidRPr="00A734F1">
              <w:rPr>
                <w:b/>
                <w:sz w:val="24"/>
                <w:szCs w:val="24"/>
              </w:rPr>
              <w:t>1</w:t>
            </w:r>
            <w:r>
              <w:rPr>
                <w:sz w:val="24"/>
                <w:szCs w:val="24"/>
              </w:rPr>
              <w:t xml:space="preserve"> </w:t>
            </w:r>
            <w:r w:rsidRPr="0029743E">
              <w:rPr>
                <w:sz w:val="24"/>
                <w:szCs w:val="24"/>
              </w:rPr>
              <w:t>-из категории земель сельскохозяйственного назначения, с кадастровым номером 46:15:030703:17, общей площадью 10000 (десять тысяч) кв.м., расположенного по адресу: Российская Федерация, Курская область, Медвенский район, Высокский сельсовет, с видом разрешенного использования «сельскохозяйственное использование»;</w:t>
            </w:r>
          </w:p>
          <w:p w:rsidR="0029743E" w:rsidRPr="0029743E" w:rsidRDefault="0029743E" w:rsidP="0029743E">
            <w:pPr>
              <w:jc w:val="both"/>
              <w:rPr>
                <w:sz w:val="24"/>
                <w:szCs w:val="24"/>
              </w:rPr>
            </w:pPr>
            <w:r w:rsidRPr="00A734F1">
              <w:rPr>
                <w:b/>
                <w:sz w:val="24"/>
                <w:szCs w:val="24"/>
              </w:rPr>
              <w:t>Лот №</w:t>
            </w:r>
            <w:r>
              <w:rPr>
                <w:b/>
                <w:sz w:val="24"/>
                <w:szCs w:val="24"/>
              </w:rPr>
              <w:t xml:space="preserve"> 2</w:t>
            </w:r>
            <w:r w:rsidR="00361D6F">
              <w:rPr>
                <w:sz w:val="24"/>
                <w:szCs w:val="24"/>
              </w:rPr>
              <w:t xml:space="preserve"> </w:t>
            </w:r>
            <w:r w:rsidRPr="0029743E">
              <w:rPr>
                <w:sz w:val="24"/>
                <w:szCs w:val="24"/>
              </w:rPr>
              <w:t xml:space="preserve">-из категории земель населённых пунктов, с кадастровым номером 46:15:090201:25, общей площадью 5000 (пять тысяч) кв.м., </w:t>
            </w:r>
            <w:proofErr w:type="gramStart"/>
            <w:r w:rsidRPr="0029743E">
              <w:rPr>
                <w:sz w:val="24"/>
                <w:szCs w:val="24"/>
              </w:rPr>
              <w:t>расположенного</w:t>
            </w:r>
            <w:proofErr w:type="gramEnd"/>
            <w:r w:rsidRPr="0029743E">
              <w:rPr>
                <w:sz w:val="24"/>
                <w:szCs w:val="24"/>
              </w:rPr>
              <w:t xml:space="preserve"> по адресу: </w:t>
            </w:r>
            <w:proofErr w:type="gramStart"/>
            <w:r w:rsidRPr="0029743E">
              <w:rPr>
                <w:sz w:val="24"/>
                <w:szCs w:val="24"/>
              </w:rPr>
              <w:t>Российская Федерация, Курская область, Медвенский район, Китаевский сельсовет, х. Полный, №36, с видом разрешенного использования «для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proofErr w:type="gramEnd"/>
          </w:p>
          <w:p w:rsidR="0029743E" w:rsidRPr="0029743E" w:rsidRDefault="00361D6F" w:rsidP="0029743E">
            <w:pPr>
              <w:jc w:val="both"/>
              <w:rPr>
                <w:sz w:val="24"/>
                <w:szCs w:val="24"/>
              </w:rPr>
            </w:pPr>
            <w:r w:rsidRPr="00A734F1">
              <w:rPr>
                <w:b/>
                <w:sz w:val="24"/>
                <w:szCs w:val="24"/>
              </w:rPr>
              <w:t>Лот №</w:t>
            </w:r>
            <w:r>
              <w:rPr>
                <w:b/>
                <w:sz w:val="24"/>
                <w:szCs w:val="24"/>
              </w:rPr>
              <w:t xml:space="preserve"> </w:t>
            </w:r>
            <w:r w:rsidR="00DF318D">
              <w:rPr>
                <w:b/>
                <w:sz w:val="24"/>
                <w:szCs w:val="24"/>
              </w:rPr>
              <w:t>3</w:t>
            </w:r>
            <w:r>
              <w:rPr>
                <w:sz w:val="24"/>
                <w:szCs w:val="24"/>
              </w:rPr>
              <w:t xml:space="preserve"> </w:t>
            </w:r>
            <w:r w:rsidR="0029743E" w:rsidRPr="0029743E">
              <w:rPr>
                <w:sz w:val="24"/>
                <w:szCs w:val="24"/>
              </w:rPr>
              <w:t xml:space="preserve">-из категории земель населённых пунктов, с кадастровым номером 46:15:090201:24, общей площадью 5000 (пять тысяч) кв.м., </w:t>
            </w:r>
            <w:proofErr w:type="gramStart"/>
            <w:r w:rsidR="0029743E" w:rsidRPr="0029743E">
              <w:rPr>
                <w:sz w:val="24"/>
                <w:szCs w:val="24"/>
              </w:rPr>
              <w:t>расположенного</w:t>
            </w:r>
            <w:proofErr w:type="gramEnd"/>
            <w:r w:rsidR="0029743E" w:rsidRPr="0029743E">
              <w:rPr>
                <w:sz w:val="24"/>
                <w:szCs w:val="24"/>
              </w:rPr>
              <w:t xml:space="preserve"> по адресу: </w:t>
            </w:r>
            <w:proofErr w:type="gramStart"/>
            <w:r w:rsidR="0029743E" w:rsidRPr="0029743E">
              <w:rPr>
                <w:sz w:val="24"/>
                <w:szCs w:val="24"/>
              </w:rPr>
              <w:t>Российская Федерация, Курская область, Медвенский район, Китаевский сельсовет, х. Полный, №37, с видом разрешенного использования «для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proofErr w:type="gramEnd"/>
          </w:p>
          <w:p w:rsidR="0029743E" w:rsidRPr="0029743E" w:rsidRDefault="00361D6F" w:rsidP="0029743E">
            <w:pPr>
              <w:jc w:val="both"/>
              <w:rPr>
                <w:sz w:val="24"/>
                <w:szCs w:val="24"/>
              </w:rPr>
            </w:pPr>
            <w:r w:rsidRPr="00A734F1">
              <w:rPr>
                <w:b/>
                <w:sz w:val="24"/>
                <w:szCs w:val="24"/>
              </w:rPr>
              <w:t>Лот №</w:t>
            </w:r>
            <w:r>
              <w:rPr>
                <w:b/>
                <w:sz w:val="24"/>
                <w:szCs w:val="24"/>
              </w:rPr>
              <w:t xml:space="preserve"> </w:t>
            </w:r>
            <w:r w:rsidR="00DF318D">
              <w:rPr>
                <w:b/>
                <w:sz w:val="24"/>
                <w:szCs w:val="24"/>
              </w:rPr>
              <w:t>4</w:t>
            </w:r>
            <w:r>
              <w:rPr>
                <w:b/>
                <w:sz w:val="24"/>
                <w:szCs w:val="24"/>
              </w:rPr>
              <w:t xml:space="preserve"> </w:t>
            </w:r>
            <w:r w:rsidR="0029743E" w:rsidRPr="0029743E">
              <w:rPr>
                <w:sz w:val="24"/>
                <w:szCs w:val="24"/>
              </w:rPr>
              <w:t xml:space="preserve">-из категории земель населённых пунктов, с кадастровым номером 46:15:090201:23, общей площадью 5000 (пять тысяч) кв.м., </w:t>
            </w:r>
            <w:proofErr w:type="gramStart"/>
            <w:r w:rsidR="0029743E" w:rsidRPr="0029743E">
              <w:rPr>
                <w:sz w:val="24"/>
                <w:szCs w:val="24"/>
              </w:rPr>
              <w:t>расположенного</w:t>
            </w:r>
            <w:proofErr w:type="gramEnd"/>
            <w:r w:rsidR="0029743E" w:rsidRPr="0029743E">
              <w:rPr>
                <w:sz w:val="24"/>
                <w:szCs w:val="24"/>
              </w:rPr>
              <w:t xml:space="preserve"> по адресу: </w:t>
            </w:r>
            <w:proofErr w:type="gramStart"/>
            <w:r w:rsidR="0029743E" w:rsidRPr="0029743E">
              <w:rPr>
                <w:sz w:val="24"/>
                <w:szCs w:val="24"/>
              </w:rPr>
              <w:t>Российская Федерация, Курская область, Медвенский район, Китаевский сельсовет, х. Полный, №38, с видом разрешенного использования «для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proofErr w:type="gramEnd"/>
          </w:p>
          <w:p w:rsidR="0029743E" w:rsidRPr="0029743E" w:rsidRDefault="00361D6F" w:rsidP="0029743E">
            <w:pPr>
              <w:jc w:val="both"/>
              <w:rPr>
                <w:sz w:val="24"/>
                <w:szCs w:val="24"/>
              </w:rPr>
            </w:pPr>
            <w:r w:rsidRPr="00A734F1">
              <w:rPr>
                <w:b/>
                <w:sz w:val="24"/>
                <w:szCs w:val="24"/>
              </w:rPr>
              <w:t>Лот №</w:t>
            </w:r>
            <w:r>
              <w:rPr>
                <w:b/>
                <w:sz w:val="24"/>
                <w:szCs w:val="24"/>
              </w:rPr>
              <w:t xml:space="preserve"> </w:t>
            </w:r>
            <w:r w:rsidR="00DF318D">
              <w:rPr>
                <w:b/>
                <w:sz w:val="24"/>
                <w:szCs w:val="24"/>
              </w:rPr>
              <w:t>5</w:t>
            </w:r>
            <w:r>
              <w:rPr>
                <w:sz w:val="24"/>
                <w:szCs w:val="24"/>
              </w:rPr>
              <w:t xml:space="preserve"> </w:t>
            </w:r>
            <w:r w:rsidR="0029743E" w:rsidRPr="0029743E">
              <w:rPr>
                <w:sz w:val="24"/>
                <w:szCs w:val="24"/>
              </w:rPr>
              <w:t xml:space="preserve">-из категории земель населённых пунктов, с кадастровым номером </w:t>
            </w:r>
            <w:r w:rsidR="0029743E" w:rsidRPr="0029743E">
              <w:rPr>
                <w:bCs/>
                <w:sz w:val="24"/>
                <w:szCs w:val="24"/>
              </w:rPr>
              <w:t>46:15:120102:67</w:t>
            </w:r>
            <w:r w:rsidR="0029743E" w:rsidRPr="0029743E">
              <w:rPr>
                <w:sz w:val="24"/>
                <w:szCs w:val="24"/>
              </w:rPr>
              <w:t xml:space="preserve">, общей площадью 2580 (две тысячи пятьсот восемьдесят) кв.м., </w:t>
            </w:r>
            <w:proofErr w:type="gramStart"/>
            <w:r w:rsidR="0029743E" w:rsidRPr="0029743E">
              <w:rPr>
                <w:sz w:val="24"/>
                <w:szCs w:val="24"/>
              </w:rPr>
              <w:t>расположенного</w:t>
            </w:r>
            <w:proofErr w:type="gramEnd"/>
            <w:r w:rsidR="0029743E" w:rsidRPr="0029743E">
              <w:rPr>
                <w:sz w:val="24"/>
                <w:szCs w:val="24"/>
              </w:rPr>
              <w:t xml:space="preserve"> по адресу: Российская Федерация, Курская область, Медвенский район, Панинский сельсовет, </w:t>
            </w:r>
            <w:r w:rsidR="00DF318D">
              <w:rPr>
                <w:sz w:val="24"/>
                <w:szCs w:val="24"/>
              </w:rPr>
              <w:t xml:space="preserve">                              </w:t>
            </w:r>
            <w:r w:rsidR="0029743E" w:rsidRPr="0029743E">
              <w:rPr>
                <w:sz w:val="24"/>
                <w:szCs w:val="24"/>
              </w:rPr>
              <w:t>д. Николаевка, № 38</w:t>
            </w:r>
            <w:proofErr w:type="gramStart"/>
            <w:r w:rsidR="0029743E" w:rsidRPr="0029743E">
              <w:rPr>
                <w:sz w:val="24"/>
                <w:szCs w:val="24"/>
              </w:rPr>
              <w:t xml:space="preserve"> Б</w:t>
            </w:r>
            <w:proofErr w:type="gramEnd"/>
            <w:r w:rsidR="0029743E" w:rsidRPr="0029743E">
              <w:rPr>
                <w:sz w:val="24"/>
                <w:szCs w:val="24"/>
              </w:rPr>
              <w:t>, с видом разрешенного использования «для ведения личного подсобного хозяйства»;</w:t>
            </w:r>
          </w:p>
          <w:p w:rsidR="00FB7164" w:rsidRPr="00FB7164" w:rsidRDefault="00361D6F" w:rsidP="00DF318D">
            <w:pPr>
              <w:jc w:val="both"/>
              <w:rPr>
                <w:sz w:val="24"/>
                <w:szCs w:val="24"/>
              </w:rPr>
            </w:pPr>
            <w:r w:rsidRPr="00A734F1">
              <w:rPr>
                <w:b/>
                <w:sz w:val="24"/>
                <w:szCs w:val="24"/>
              </w:rPr>
              <w:t>Лот №</w:t>
            </w:r>
            <w:r>
              <w:rPr>
                <w:b/>
                <w:sz w:val="24"/>
                <w:szCs w:val="24"/>
              </w:rPr>
              <w:t xml:space="preserve"> </w:t>
            </w:r>
            <w:r w:rsidR="00DF318D">
              <w:rPr>
                <w:b/>
                <w:sz w:val="24"/>
                <w:szCs w:val="24"/>
              </w:rPr>
              <w:t>6</w:t>
            </w:r>
            <w:r>
              <w:rPr>
                <w:sz w:val="24"/>
                <w:szCs w:val="24"/>
              </w:rPr>
              <w:t xml:space="preserve"> </w:t>
            </w:r>
            <w:r w:rsidR="0029743E" w:rsidRPr="0029743E">
              <w:rPr>
                <w:sz w:val="24"/>
                <w:szCs w:val="24"/>
              </w:rPr>
              <w:t xml:space="preserve">-из категории земель населённых пунктов, с кадастровым номером </w:t>
            </w:r>
            <w:r w:rsidR="0029743E" w:rsidRPr="0029743E">
              <w:rPr>
                <w:bCs/>
                <w:sz w:val="24"/>
                <w:szCs w:val="24"/>
              </w:rPr>
              <w:t>46:15:120602:143</w:t>
            </w:r>
            <w:r w:rsidR="0029743E" w:rsidRPr="0029743E">
              <w:rPr>
                <w:sz w:val="24"/>
                <w:szCs w:val="24"/>
              </w:rPr>
              <w:t xml:space="preserve">, общей площадью 39 (тридцать девять) кв.м., </w:t>
            </w:r>
            <w:proofErr w:type="gramStart"/>
            <w:r w:rsidR="0029743E" w:rsidRPr="0029743E">
              <w:rPr>
                <w:sz w:val="24"/>
                <w:szCs w:val="24"/>
              </w:rPr>
              <w:t>расположенного</w:t>
            </w:r>
            <w:proofErr w:type="gramEnd"/>
            <w:r w:rsidR="0029743E" w:rsidRPr="0029743E">
              <w:rPr>
                <w:sz w:val="24"/>
                <w:szCs w:val="24"/>
              </w:rPr>
              <w:t xml:space="preserve"> по адресу: Российская Федерация, Курская область, Медвенский район, Панинский сельсовет, с. 1-е Панино, с видом разрешенного использования «Объекты гаражного назначения»</w:t>
            </w:r>
            <w:r>
              <w:rPr>
                <w:sz w:val="24"/>
                <w:szCs w:val="24"/>
              </w:rPr>
              <w:t>.</w:t>
            </w:r>
          </w:p>
        </w:tc>
      </w:tr>
    </w:tbl>
    <w:p w:rsidR="00DF318D" w:rsidRDefault="00DF318D" w:rsidP="00FB7164">
      <w:pPr>
        <w:overflowPunct w:val="0"/>
        <w:autoSpaceDE w:val="0"/>
        <w:jc w:val="center"/>
        <w:textAlignment w:val="baseline"/>
        <w:rPr>
          <w:sz w:val="24"/>
          <w:szCs w:val="24"/>
        </w:rPr>
      </w:pPr>
    </w:p>
    <w:p w:rsidR="00DF318D" w:rsidRDefault="00DF318D" w:rsidP="00FB7164">
      <w:pPr>
        <w:overflowPunct w:val="0"/>
        <w:autoSpaceDE w:val="0"/>
        <w:jc w:val="center"/>
        <w:textAlignment w:val="baseline"/>
        <w:rPr>
          <w:sz w:val="24"/>
          <w:szCs w:val="24"/>
        </w:rPr>
      </w:pPr>
    </w:p>
    <w:p w:rsidR="00FB7164" w:rsidRPr="00FB7164" w:rsidRDefault="00FB7164" w:rsidP="00FB7164">
      <w:pPr>
        <w:overflowPunct w:val="0"/>
        <w:autoSpaceDE w:val="0"/>
        <w:jc w:val="center"/>
        <w:textAlignment w:val="baseline"/>
        <w:rPr>
          <w:sz w:val="24"/>
          <w:szCs w:val="24"/>
        </w:rPr>
        <w:sectPr w:rsidR="00FB7164" w:rsidRPr="00FB7164" w:rsidSect="0029743E">
          <w:pgSz w:w="11906" w:h="16838"/>
          <w:pgMar w:top="567" w:right="567" w:bottom="567" w:left="1134" w:header="720" w:footer="720" w:gutter="0"/>
          <w:cols w:space="720"/>
          <w:docGrid w:linePitch="360"/>
        </w:sectPr>
      </w:pPr>
      <w:r w:rsidRPr="00FB7164">
        <w:rPr>
          <w:sz w:val="24"/>
          <w:szCs w:val="24"/>
        </w:rPr>
        <w:t>п. Медвенка 2017 год</w:t>
      </w:r>
    </w:p>
    <w:p w:rsidR="00F864F1" w:rsidRPr="00F40B02" w:rsidRDefault="00F864F1">
      <w:pPr>
        <w:pageBreakBefore/>
        <w:overflowPunct w:val="0"/>
        <w:autoSpaceDE w:val="0"/>
        <w:ind w:right="-6"/>
        <w:jc w:val="center"/>
        <w:textAlignment w:val="baseline"/>
        <w:rPr>
          <w:b/>
          <w:sz w:val="24"/>
          <w:szCs w:val="24"/>
        </w:rPr>
      </w:pPr>
      <w:r w:rsidRPr="00F40B02">
        <w:rPr>
          <w:b/>
          <w:sz w:val="24"/>
          <w:szCs w:val="24"/>
        </w:rPr>
        <w:lastRenderedPageBreak/>
        <w:t>Содержание:</w:t>
      </w:r>
    </w:p>
    <w:p w:rsidR="00F864F1" w:rsidRPr="00F40B02" w:rsidRDefault="00F864F1">
      <w:pPr>
        <w:overflowPunct w:val="0"/>
        <w:autoSpaceDE w:val="0"/>
        <w:ind w:right="-6"/>
        <w:jc w:val="both"/>
        <w:textAlignment w:val="baseline"/>
        <w:rPr>
          <w:b/>
          <w:sz w:val="24"/>
          <w:szCs w:val="24"/>
        </w:rPr>
      </w:pPr>
    </w:p>
    <w:p w:rsidR="00E511C6" w:rsidRPr="00E511C6" w:rsidRDefault="00E511C6" w:rsidP="00E511C6">
      <w:pPr>
        <w:overflowPunct w:val="0"/>
        <w:autoSpaceDE w:val="0"/>
        <w:ind w:right="-6"/>
        <w:jc w:val="both"/>
        <w:textAlignment w:val="baseline"/>
        <w:rPr>
          <w:sz w:val="24"/>
          <w:szCs w:val="24"/>
        </w:rPr>
      </w:pPr>
      <w:r w:rsidRPr="00E511C6">
        <w:rPr>
          <w:sz w:val="24"/>
          <w:szCs w:val="24"/>
        </w:rPr>
        <w:t xml:space="preserve">1. Извещение о проведении </w:t>
      </w:r>
      <w:r w:rsidR="00E214A7">
        <w:rPr>
          <w:sz w:val="24"/>
          <w:szCs w:val="24"/>
        </w:rPr>
        <w:t>торгов</w:t>
      </w:r>
      <w:r w:rsidRPr="00E511C6">
        <w:rPr>
          <w:sz w:val="24"/>
          <w:szCs w:val="24"/>
        </w:rPr>
        <w:t>.</w:t>
      </w:r>
    </w:p>
    <w:p w:rsidR="00E511C6" w:rsidRPr="00E511C6" w:rsidRDefault="00E511C6" w:rsidP="00E511C6">
      <w:pPr>
        <w:overflowPunct w:val="0"/>
        <w:autoSpaceDE w:val="0"/>
        <w:ind w:right="-6"/>
        <w:jc w:val="both"/>
        <w:textAlignment w:val="baseline"/>
        <w:rPr>
          <w:sz w:val="24"/>
          <w:szCs w:val="24"/>
        </w:rPr>
      </w:pPr>
      <w:r w:rsidRPr="00E511C6">
        <w:rPr>
          <w:sz w:val="24"/>
          <w:szCs w:val="24"/>
        </w:rPr>
        <w:t>2. Приложения:</w:t>
      </w:r>
    </w:p>
    <w:p w:rsidR="00E511C6" w:rsidRPr="00E511C6" w:rsidRDefault="00E511C6" w:rsidP="00E511C6">
      <w:pPr>
        <w:overflowPunct w:val="0"/>
        <w:autoSpaceDE w:val="0"/>
        <w:ind w:right="-6"/>
        <w:jc w:val="both"/>
        <w:textAlignment w:val="baseline"/>
        <w:rPr>
          <w:sz w:val="24"/>
          <w:szCs w:val="24"/>
        </w:rPr>
      </w:pPr>
      <w:r w:rsidRPr="00E511C6">
        <w:rPr>
          <w:sz w:val="24"/>
          <w:szCs w:val="24"/>
        </w:rPr>
        <w:t xml:space="preserve">№ 1. Форма заявки на участие в аукционе на право </w:t>
      </w:r>
      <w:r w:rsidRPr="00E511C6">
        <w:rPr>
          <w:iCs/>
          <w:sz w:val="24"/>
          <w:szCs w:val="24"/>
        </w:rPr>
        <w:t xml:space="preserve">заключения договора аренды </w:t>
      </w:r>
      <w:r w:rsidRPr="00E511C6">
        <w:rPr>
          <w:sz w:val="24"/>
          <w:szCs w:val="24"/>
        </w:rPr>
        <w:t>земельного участка для юридического лица.</w:t>
      </w:r>
    </w:p>
    <w:p w:rsidR="00E511C6" w:rsidRPr="00E511C6" w:rsidRDefault="00E511C6" w:rsidP="00E511C6">
      <w:pPr>
        <w:overflowPunct w:val="0"/>
        <w:autoSpaceDE w:val="0"/>
        <w:ind w:right="-6"/>
        <w:jc w:val="both"/>
        <w:textAlignment w:val="baseline"/>
        <w:rPr>
          <w:sz w:val="24"/>
          <w:szCs w:val="24"/>
        </w:rPr>
      </w:pPr>
      <w:r w:rsidRPr="00E511C6">
        <w:rPr>
          <w:sz w:val="24"/>
          <w:szCs w:val="24"/>
        </w:rPr>
        <w:t xml:space="preserve">№ 2. Форма заявки на участие в аукционе на право </w:t>
      </w:r>
      <w:r w:rsidRPr="00E511C6">
        <w:rPr>
          <w:iCs/>
          <w:sz w:val="24"/>
          <w:szCs w:val="24"/>
        </w:rPr>
        <w:t xml:space="preserve">заключения договора аренды </w:t>
      </w:r>
      <w:r w:rsidRPr="00E511C6">
        <w:rPr>
          <w:sz w:val="24"/>
          <w:szCs w:val="24"/>
        </w:rPr>
        <w:t>земельного участка для индивидуального предпринимателя.</w:t>
      </w:r>
    </w:p>
    <w:p w:rsidR="00E511C6" w:rsidRPr="00E511C6" w:rsidRDefault="00E511C6" w:rsidP="00E511C6">
      <w:pPr>
        <w:overflowPunct w:val="0"/>
        <w:autoSpaceDE w:val="0"/>
        <w:ind w:right="-6"/>
        <w:jc w:val="both"/>
        <w:textAlignment w:val="baseline"/>
        <w:rPr>
          <w:sz w:val="24"/>
          <w:szCs w:val="24"/>
        </w:rPr>
      </w:pPr>
      <w:r w:rsidRPr="00E511C6">
        <w:rPr>
          <w:sz w:val="24"/>
          <w:szCs w:val="24"/>
        </w:rPr>
        <w:t xml:space="preserve">№ 3. Форма заявки в аукционе на право </w:t>
      </w:r>
      <w:r w:rsidRPr="00E511C6">
        <w:rPr>
          <w:iCs/>
          <w:sz w:val="24"/>
          <w:szCs w:val="24"/>
        </w:rPr>
        <w:t xml:space="preserve">заключения договора аренды </w:t>
      </w:r>
      <w:r w:rsidRPr="00E511C6">
        <w:rPr>
          <w:sz w:val="24"/>
          <w:szCs w:val="24"/>
        </w:rPr>
        <w:t>земельного участка для физического лица.</w:t>
      </w:r>
    </w:p>
    <w:p w:rsidR="00E511C6" w:rsidRPr="00E511C6" w:rsidRDefault="00E511C6" w:rsidP="00E511C6">
      <w:pPr>
        <w:overflowPunct w:val="0"/>
        <w:autoSpaceDE w:val="0"/>
        <w:ind w:right="-6"/>
        <w:jc w:val="both"/>
        <w:textAlignment w:val="baseline"/>
        <w:rPr>
          <w:sz w:val="24"/>
          <w:szCs w:val="24"/>
        </w:rPr>
      </w:pPr>
      <w:r w:rsidRPr="00E511C6">
        <w:rPr>
          <w:sz w:val="24"/>
          <w:szCs w:val="24"/>
        </w:rPr>
        <w:t>№ 4. Форма договора аренды земельного участка с приложением передаточного акта.</w:t>
      </w:r>
    </w:p>
    <w:p w:rsidR="00F864F1" w:rsidRPr="0099074D" w:rsidRDefault="0099074D" w:rsidP="00F66879">
      <w:pPr>
        <w:overflowPunct w:val="0"/>
        <w:autoSpaceDE w:val="0"/>
        <w:ind w:right="-6"/>
        <w:jc w:val="both"/>
        <w:textAlignment w:val="baseline"/>
        <w:rPr>
          <w:sz w:val="24"/>
          <w:szCs w:val="24"/>
        </w:rPr>
      </w:pPr>
      <w:r w:rsidRPr="0099074D">
        <w:rPr>
          <w:sz w:val="24"/>
          <w:szCs w:val="24"/>
        </w:rPr>
        <w:t>№</w:t>
      </w:r>
      <w:r w:rsidR="005A5EE2">
        <w:rPr>
          <w:sz w:val="24"/>
          <w:szCs w:val="24"/>
        </w:rPr>
        <w:t xml:space="preserve"> </w:t>
      </w:r>
      <w:r w:rsidRPr="0099074D">
        <w:rPr>
          <w:sz w:val="24"/>
          <w:szCs w:val="24"/>
        </w:rPr>
        <w:t xml:space="preserve">5. Выписки из </w:t>
      </w:r>
      <w:r w:rsidR="00E214A7" w:rsidRPr="00E214A7">
        <w:rPr>
          <w:sz w:val="24"/>
          <w:szCs w:val="24"/>
        </w:rPr>
        <w:t>Единого государственного реестра недвижимости</w:t>
      </w:r>
      <w:r w:rsidR="00E214A7">
        <w:rPr>
          <w:sz w:val="24"/>
          <w:szCs w:val="24"/>
        </w:rPr>
        <w:t xml:space="preserve"> об основных характеристиках и зарегистрированных правах на объекты недвижимости.</w:t>
      </w:r>
    </w:p>
    <w:p w:rsidR="00F864F1" w:rsidRDefault="00F864F1">
      <w:pPr>
        <w:overflowPunct w:val="0"/>
        <w:autoSpaceDE w:val="0"/>
        <w:ind w:right="-6"/>
        <w:jc w:val="both"/>
        <w:textAlignment w:val="baseline"/>
        <w:rPr>
          <w:szCs w:val="24"/>
        </w:rPr>
      </w:pPr>
    </w:p>
    <w:p w:rsidR="00F864F1" w:rsidRDefault="00F864F1">
      <w:pPr>
        <w:overflowPunct w:val="0"/>
        <w:autoSpaceDE w:val="0"/>
        <w:ind w:right="-6"/>
        <w:jc w:val="both"/>
        <w:textAlignment w:val="baseline"/>
        <w:rPr>
          <w:szCs w:val="24"/>
        </w:rPr>
      </w:pPr>
    </w:p>
    <w:p w:rsidR="00F864F1" w:rsidRPr="005542F6" w:rsidRDefault="00F864F1">
      <w:pPr>
        <w:rPr>
          <w:sz w:val="27"/>
          <w:szCs w:val="27"/>
        </w:rPr>
        <w:sectPr w:rsidR="00F864F1" w:rsidRPr="005542F6">
          <w:pgSz w:w="11906" w:h="16838"/>
          <w:pgMar w:top="576" w:right="566" w:bottom="360" w:left="1418" w:header="720" w:footer="720" w:gutter="0"/>
          <w:cols w:space="720"/>
          <w:docGrid w:linePitch="360"/>
        </w:sectPr>
      </w:pPr>
    </w:p>
    <w:p w:rsidR="001E038D" w:rsidRPr="007903BC" w:rsidRDefault="001E038D" w:rsidP="001E038D">
      <w:pPr>
        <w:pageBreakBefore/>
        <w:ind w:firstLine="737"/>
        <w:jc w:val="center"/>
        <w:rPr>
          <w:b/>
          <w:sz w:val="24"/>
          <w:szCs w:val="24"/>
        </w:rPr>
      </w:pPr>
      <w:r w:rsidRPr="007903BC">
        <w:rPr>
          <w:b/>
          <w:sz w:val="24"/>
          <w:szCs w:val="24"/>
        </w:rPr>
        <w:lastRenderedPageBreak/>
        <w:t>Извещение о проведении торгов</w:t>
      </w:r>
    </w:p>
    <w:p w:rsidR="00361D6F" w:rsidRPr="00361D6F" w:rsidRDefault="006C2E60" w:rsidP="000676AE">
      <w:pPr>
        <w:ind w:firstLine="720"/>
        <w:jc w:val="both"/>
        <w:rPr>
          <w:sz w:val="24"/>
          <w:szCs w:val="24"/>
        </w:rPr>
      </w:pPr>
      <w:r w:rsidRPr="006C2E60">
        <w:rPr>
          <w:sz w:val="24"/>
          <w:szCs w:val="24"/>
        </w:rPr>
        <w:t xml:space="preserve">Администрация </w:t>
      </w:r>
      <w:r w:rsidR="00361D6F" w:rsidRPr="00361D6F">
        <w:rPr>
          <w:sz w:val="24"/>
          <w:szCs w:val="24"/>
        </w:rPr>
        <w:t xml:space="preserve">Медвенского района Курской области </w:t>
      </w:r>
      <w:r w:rsidR="008E431B">
        <w:rPr>
          <w:sz w:val="24"/>
          <w:szCs w:val="24"/>
        </w:rPr>
        <w:t>информирует</w:t>
      </w:r>
      <w:r w:rsidR="00361D6F" w:rsidRPr="00361D6F">
        <w:rPr>
          <w:sz w:val="24"/>
          <w:szCs w:val="24"/>
        </w:rPr>
        <w:t xml:space="preserve"> о проведении торгов в форме аукциона на право заключения договоров аренды земельных участков.</w:t>
      </w:r>
    </w:p>
    <w:p w:rsidR="006C2E60" w:rsidRPr="006C2E60" w:rsidRDefault="006C2E60" w:rsidP="000676AE">
      <w:pPr>
        <w:ind w:firstLine="720"/>
        <w:jc w:val="both"/>
        <w:rPr>
          <w:sz w:val="24"/>
          <w:szCs w:val="24"/>
        </w:rPr>
      </w:pPr>
      <w:r w:rsidRPr="00505D7A">
        <w:rPr>
          <w:sz w:val="24"/>
          <w:szCs w:val="24"/>
        </w:rPr>
        <w:t>Аук</w:t>
      </w:r>
      <w:r w:rsidR="00C259D1" w:rsidRPr="00505D7A">
        <w:rPr>
          <w:sz w:val="24"/>
          <w:szCs w:val="24"/>
        </w:rPr>
        <w:t xml:space="preserve">цион </w:t>
      </w:r>
      <w:r w:rsidR="00C07938" w:rsidRPr="00505D7A">
        <w:rPr>
          <w:sz w:val="24"/>
          <w:szCs w:val="24"/>
        </w:rPr>
        <w:t xml:space="preserve">состоится </w:t>
      </w:r>
      <w:r w:rsidR="00F23FA5">
        <w:rPr>
          <w:sz w:val="24"/>
          <w:szCs w:val="24"/>
        </w:rPr>
        <w:t>0</w:t>
      </w:r>
      <w:r w:rsidR="00284228">
        <w:rPr>
          <w:sz w:val="24"/>
          <w:szCs w:val="24"/>
        </w:rPr>
        <w:t>5</w:t>
      </w:r>
      <w:r w:rsidR="00F23FA5">
        <w:rPr>
          <w:sz w:val="24"/>
          <w:szCs w:val="24"/>
        </w:rPr>
        <w:t>.05.2017</w:t>
      </w:r>
      <w:r w:rsidR="00C07938" w:rsidRPr="00505D7A">
        <w:rPr>
          <w:sz w:val="24"/>
          <w:szCs w:val="24"/>
        </w:rPr>
        <w:t xml:space="preserve"> года </w:t>
      </w:r>
      <w:r w:rsidR="00C259D1" w:rsidRPr="00505D7A">
        <w:rPr>
          <w:sz w:val="24"/>
          <w:szCs w:val="24"/>
        </w:rPr>
        <w:t xml:space="preserve">в 11.00 часов </w:t>
      </w:r>
      <w:r w:rsidRPr="006C2E60">
        <w:rPr>
          <w:sz w:val="24"/>
          <w:szCs w:val="24"/>
        </w:rPr>
        <w:t xml:space="preserve">в помещении актового зала Администрации Медвенского района Курской области по адресу: Курская область, п. Медвенка, ул. Советская, д. 20. Контактный телефон: 8(47146)41454. </w:t>
      </w:r>
    </w:p>
    <w:p w:rsidR="001E038D" w:rsidRPr="007903BC" w:rsidRDefault="001E038D" w:rsidP="000676AE">
      <w:pPr>
        <w:ind w:firstLine="720"/>
        <w:jc w:val="both"/>
        <w:rPr>
          <w:sz w:val="24"/>
          <w:szCs w:val="24"/>
        </w:rPr>
      </w:pPr>
      <w:r w:rsidRPr="007903BC">
        <w:rPr>
          <w:sz w:val="24"/>
          <w:szCs w:val="24"/>
        </w:rPr>
        <w:t xml:space="preserve">Аукцион проводится на основании </w:t>
      </w:r>
      <w:r w:rsidRPr="00FA2C62">
        <w:rPr>
          <w:sz w:val="24"/>
          <w:szCs w:val="24"/>
        </w:rPr>
        <w:t xml:space="preserve">постановления </w:t>
      </w:r>
      <w:r w:rsidR="00196E34" w:rsidRPr="00FA2C62">
        <w:rPr>
          <w:sz w:val="24"/>
          <w:szCs w:val="24"/>
        </w:rPr>
        <w:t>Администрация Медвенского района Курской области</w:t>
      </w:r>
      <w:r w:rsidRPr="00FA2C62">
        <w:rPr>
          <w:sz w:val="24"/>
          <w:szCs w:val="24"/>
        </w:rPr>
        <w:t xml:space="preserve"> </w:t>
      </w:r>
      <w:r w:rsidRPr="00505D7A">
        <w:rPr>
          <w:sz w:val="24"/>
          <w:szCs w:val="24"/>
        </w:rPr>
        <w:t>от</w:t>
      </w:r>
      <w:r w:rsidR="00F06994" w:rsidRPr="00505D7A">
        <w:rPr>
          <w:sz w:val="24"/>
          <w:szCs w:val="24"/>
        </w:rPr>
        <w:t xml:space="preserve"> </w:t>
      </w:r>
      <w:r w:rsidR="00F23FA5">
        <w:rPr>
          <w:sz w:val="24"/>
          <w:szCs w:val="24"/>
        </w:rPr>
        <w:t>31.03.2017</w:t>
      </w:r>
      <w:r w:rsidRPr="00505D7A">
        <w:rPr>
          <w:sz w:val="24"/>
          <w:szCs w:val="24"/>
        </w:rPr>
        <w:t xml:space="preserve"> г. </w:t>
      </w:r>
      <w:r w:rsidR="00505D7A" w:rsidRPr="00505D7A">
        <w:rPr>
          <w:sz w:val="24"/>
          <w:szCs w:val="24"/>
        </w:rPr>
        <w:t>№</w:t>
      </w:r>
      <w:r w:rsidR="00F23FA5">
        <w:rPr>
          <w:sz w:val="24"/>
          <w:szCs w:val="24"/>
        </w:rPr>
        <w:t>113-па</w:t>
      </w:r>
      <w:r w:rsidRPr="00FA2C62">
        <w:rPr>
          <w:sz w:val="24"/>
          <w:szCs w:val="24"/>
        </w:rPr>
        <w:t xml:space="preserve"> «</w:t>
      </w:r>
      <w:r w:rsidRPr="007903BC">
        <w:rPr>
          <w:sz w:val="24"/>
          <w:szCs w:val="24"/>
        </w:rPr>
        <w:t>О проведении открытого аукциона».</w:t>
      </w:r>
    </w:p>
    <w:p w:rsidR="001E038D" w:rsidRPr="007903BC" w:rsidRDefault="001E038D" w:rsidP="000676AE">
      <w:pPr>
        <w:ind w:firstLine="720"/>
        <w:jc w:val="both"/>
        <w:rPr>
          <w:sz w:val="24"/>
          <w:szCs w:val="24"/>
        </w:rPr>
      </w:pPr>
      <w:r w:rsidRPr="007903BC">
        <w:rPr>
          <w:sz w:val="24"/>
          <w:szCs w:val="24"/>
        </w:rPr>
        <w:t xml:space="preserve">Организатор аукциона – </w:t>
      </w:r>
      <w:r w:rsidR="00196E34" w:rsidRPr="007903BC">
        <w:rPr>
          <w:sz w:val="24"/>
          <w:szCs w:val="24"/>
        </w:rPr>
        <w:t>Администрация Медвенского района Курской области</w:t>
      </w:r>
      <w:r w:rsidRPr="007903BC">
        <w:rPr>
          <w:sz w:val="24"/>
          <w:szCs w:val="24"/>
        </w:rPr>
        <w:t>.</w:t>
      </w:r>
    </w:p>
    <w:p w:rsidR="001E038D" w:rsidRDefault="001E038D" w:rsidP="000676AE">
      <w:pPr>
        <w:ind w:firstLine="720"/>
        <w:jc w:val="both"/>
        <w:rPr>
          <w:sz w:val="24"/>
          <w:szCs w:val="24"/>
        </w:rPr>
      </w:pPr>
      <w:r w:rsidRPr="007903BC">
        <w:rPr>
          <w:sz w:val="24"/>
          <w:szCs w:val="24"/>
        </w:rPr>
        <w:t xml:space="preserve">Аукцион является открытым по составу участников, по форме подачи заявки и по форме подачи предложений о </w:t>
      </w:r>
      <w:r w:rsidR="007A1F00" w:rsidRPr="007903BC">
        <w:rPr>
          <w:sz w:val="24"/>
          <w:szCs w:val="24"/>
        </w:rPr>
        <w:t xml:space="preserve">цене </w:t>
      </w:r>
      <w:r w:rsidRPr="007903BC">
        <w:rPr>
          <w:sz w:val="24"/>
          <w:szCs w:val="24"/>
        </w:rPr>
        <w:t>предмета аукциона.</w:t>
      </w:r>
    </w:p>
    <w:p w:rsidR="00B967FF" w:rsidRPr="00B967FF" w:rsidRDefault="00B967FF" w:rsidP="00B967FF">
      <w:pPr>
        <w:ind w:firstLine="720"/>
        <w:jc w:val="both"/>
        <w:rPr>
          <w:sz w:val="24"/>
          <w:szCs w:val="24"/>
        </w:rPr>
      </w:pPr>
      <w:r w:rsidRPr="00B967FF">
        <w:rPr>
          <w:sz w:val="24"/>
          <w:szCs w:val="24"/>
        </w:rPr>
        <w:t xml:space="preserve">Участниками аукциона, проводимого в случае, предусмотренном </w:t>
      </w:r>
      <w:hyperlink r:id="rId10" w:history="1">
        <w:r w:rsidRPr="00B967FF">
          <w:rPr>
            <w:rStyle w:val="a4"/>
            <w:sz w:val="24"/>
            <w:szCs w:val="24"/>
          </w:rPr>
          <w:t>пунктом 7 статьи 39.18</w:t>
        </w:r>
      </w:hyperlink>
      <w:r w:rsidRPr="00B967FF">
        <w:rPr>
          <w:sz w:val="24"/>
          <w:szCs w:val="24"/>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A1F00" w:rsidRPr="007903BC" w:rsidRDefault="007A1F00" w:rsidP="000676AE">
      <w:pPr>
        <w:ind w:firstLine="720"/>
        <w:jc w:val="both"/>
        <w:rPr>
          <w:sz w:val="24"/>
          <w:szCs w:val="24"/>
        </w:rPr>
      </w:pPr>
      <w:r w:rsidRPr="007903BC">
        <w:rPr>
          <w:sz w:val="24"/>
          <w:szCs w:val="24"/>
        </w:rPr>
        <w:t>По результатам аукциона на право заключения договор</w:t>
      </w:r>
      <w:r w:rsidR="008E431B">
        <w:rPr>
          <w:sz w:val="24"/>
          <w:szCs w:val="24"/>
        </w:rPr>
        <w:t>ов</w:t>
      </w:r>
      <w:r w:rsidRPr="007903BC">
        <w:rPr>
          <w:sz w:val="24"/>
          <w:szCs w:val="24"/>
        </w:rPr>
        <w:t xml:space="preserve"> аренды земельн</w:t>
      </w:r>
      <w:r w:rsidR="008E431B">
        <w:rPr>
          <w:sz w:val="24"/>
          <w:szCs w:val="24"/>
        </w:rPr>
        <w:t>ых</w:t>
      </w:r>
      <w:r w:rsidRPr="007903BC">
        <w:rPr>
          <w:sz w:val="24"/>
          <w:szCs w:val="24"/>
        </w:rPr>
        <w:t xml:space="preserve"> участк</w:t>
      </w:r>
      <w:r w:rsidR="008E431B">
        <w:rPr>
          <w:sz w:val="24"/>
          <w:szCs w:val="24"/>
        </w:rPr>
        <w:t>ов</w:t>
      </w:r>
      <w:r w:rsidRPr="007903BC">
        <w:rPr>
          <w:sz w:val="24"/>
          <w:szCs w:val="24"/>
        </w:rPr>
        <w:t xml:space="preserve"> определяется ежегодный размер арендной платы.</w:t>
      </w:r>
    </w:p>
    <w:p w:rsidR="00E214A7" w:rsidRDefault="00E214A7" w:rsidP="000676AE">
      <w:pPr>
        <w:ind w:firstLine="720"/>
        <w:jc w:val="both"/>
        <w:rPr>
          <w:b/>
          <w:bCs/>
          <w:sz w:val="24"/>
          <w:szCs w:val="24"/>
        </w:rPr>
      </w:pPr>
    </w:p>
    <w:p w:rsidR="00361D6F" w:rsidRPr="00361D6F" w:rsidRDefault="00361D6F" w:rsidP="000676AE">
      <w:pPr>
        <w:ind w:firstLine="720"/>
        <w:jc w:val="both"/>
        <w:rPr>
          <w:b/>
          <w:bCs/>
          <w:sz w:val="24"/>
          <w:szCs w:val="24"/>
        </w:rPr>
      </w:pPr>
      <w:r w:rsidRPr="00361D6F">
        <w:rPr>
          <w:b/>
          <w:bCs/>
          <w:sz w:val="24"/>
          <w:szCs w:val="24"/>
        </w:rPr>
        <w:t>Лот № 1</w:t>
      </w:r>
    </w:p>
    <w:p w:rsidR="00515143" w:rsidRPr="007903BC" w:rsidRDefault="001E038D" w:rsidP="000676AE">
      <w:pPr>
        <w:ind w:firstLine="720"/>
        <w:jc w:val="both"/>
        <w:rPr>
          <w:sz w:val="24"/>
          <w:szCs w:val="24"/>
        </w:rPr>
      </w:pPr>
      <w:r w:rsidRPr="007903BC">
        <w:rPr>
          <w:b/>
          <w:bCs/>
          <w:sz w:val="24"/>
          <w:szCs w:val="24"/>
        </w:rPr>
        <w:t xml:space="preserve">Предметом аукциона </w:t>
      </w:r>
      <w:r w:rsidRPr="007903BC">
        <w:rPr>
          <w:sz w:val="24"/>
          <w:szCs w:val="24"/>
        </w:rPr>
        <w:t xml:space="preserve">является </w:t>
      </w:r>
      <w:r w:rsidR="00BC14A0" w:rsidRPr="007903BC">
        <w:rPr>
          <w:sz w:val="24"/>
          <w:szCs w:val="24"/>
        </w:rPr>
        <w:t>право на заключение договор</w:t>
      </w:r>
      <w:r w:rsidR="007A1F00" w:rsidRPr="007903BC">
        <w:rPr>
          <w:sz w:val="24"/>
          <w:szCs w:val="24"/>
        </w:rPr>
        <w:t>а</w:t>
      </w:r>
      <w:r w:rsidR="00BC14A0" w:rsidRPr="007903BC">
        <w:rPr>
          <w:sz w:val="24"/>
          <w:szCs w:val="24"/>
        </w:rPr>
        <w:t xml:space="preserve"> аренды </w:t>
      </w:r>
      <w:r w:rsidRPr="007903BC">
        <w:rPr>
          <w:sz w:val="24"/>
          <w:szCs w:val="24"/>
        </w:rPr>
        <w:t>земельн</w:t>
      </w:r>
      <w:r w:rsidR="007A1F00" w:rsidRPr="007903BC">
        <w:rPr>
          <w:sz w:val="24"/>
          <w:szCs w:val="24"/>
        </w:rPr>
        <w:t>ого</w:t>
      </w:r>
      <w:r w:rsidRPr="007903BC">
        <w:rPr>
          <w:sz w:val="24"/>
          <w:szCs w:val="24"/>
        </w:rPr>
        <w:t xml:space="preserve"> участк</w:t>
      </w:r>
      <w:r w:rsidR="007A1F00" w:rsidRPr="007903BC">
        <w:rPr>
          <w:sz w:val="24"/>
          <w:szCs w:val="24"/>
        </w:rPr>
        <w:t>а</w:t>
      </w:r>
      <w:r w:rsidR="00515143" w:rsidRPr="007903BC">
        <w:rPr>
          <w:sz w:val="24"/>
          <w:szCs w:val="24"/>
        </w:rPr>
        <w:t xml:space="preserve"> из категории земель </w:t>
      </w:r>
      <w:r w:rsidR="00644F66" w:rsidRPr="007903BC">
        <w:rPr>
          <w:sz w:val="24"/>
          <w:szCs w:val="24"/>
        </w:rPr>
        <w:t xml:space="preserve">сельскохозяйственного назначения, с кадастровым номером </w:t>
      </w:r>
      <w:r w:rsidR="00507111">
        <w:rPr>
          <w:sz w:val="24"/>
          <w:szCs w:val="24"/>
        </w:rPr>
        <w:t>46:15:030703:17, общей площадью 10000 (десять тысяч) кв.м., расположенного по адресу: Российская Федерация, Курская область, Медвенский район, Высокский сельсовет, с видом разрешенного использования «сельскохозяйственное использование»</w:t>
      </w:r>
      <w:r w:rsidR="00515143" w:rsidRPr="007903BC">
        <w:rPr>
          <w:sz w:val="24"/>
          <w:szCs w:val="24"/>
        </w:rPr>
        <w:t>.</w:t>
      </w:r>
    </w:p>
    <w:p w:rsidR="00F752F4" w:rsidRPr="00F752F4" w:rsidRDefault="00F752F4" w:rsidP="000676AE">
      <w:pPr>
        <w:ind w:firstLine="720"/>
        <w:jc w:val="both"/>
      </w:pPr>
      <w:r w:rsidRPr="00F752F4">
        <w:rPr>
          <w:sz w:val="24"/>
          <w:szCs w:val="24"/>
        </w:rPr>
        <w:t xml:space="preserve">В соответствии с </w:t>
      </w:r>
      <w:r w:rsidRPr="009D0D29">
        <w:rPr>
          <w:sz w:val="24"/>
          <w:szCs w:val="24"/>
        </w:rPr>
        <w:t>правил</w:t>
      </w:r>
      <w:r w:rsidR="008D61B5" w:rsidRPr="009D0D29">
        <w:rPr>
          <w:sz w:val="24"/>
          <w:szCs w:val="24"/>
        </w:rPr>
        <w:t>ами</w:t>
      </w:r>
      <w:r w:rsidRPr="009D0D29">
        <w:rPr>
          <w:sz w:val="24"/>
          <w:szCs w:val="24"/>
        </w:rPr>
        <w:t xml:space="preserve"> землепользования и застройки муниципального образования «</w:t>
      </w:r>
      <w:r w:rsidR="008D61B5" w:rsidRPr="009D0D29">
        <w:rPr>
          <w:sz w:val="24"/>
          <w:szCs w:val="24"/>
        </w:rPr>
        <w:t>Высокский</w:t>
      </w:r>
      <w:r w:rsidRPr="009D0D29">
        <w:rPr>
          <w:sz w:val="24"/>
          <w:szCs w:val="24"/>
        </w:rPr>
        <w:t xml:space="preserve"> сельсовет» Медвенского района Курской области, утвержденн</w:t>
      </w:r>
      <w:r w:rsidR="008E431B">
        <w:rPr>
          <w:sz w:val="24"/>
          <w:szCs w:val="24"/>
        </w:rPr>
        <w:t>ыми</w:t>
      </w:r>
      <w:r w:rsidRPr="009D0D29">
        <w:rPr>
          <w:sz w:val="24"/>
          <w:szCs w:val="24"/>
        </w:rPr>
        <w:t xml:space="preserve"> решением Собрания  депутатов </w:t>
      </w:r>
      <w:r w:rsidR="008D61B5" w:rsidRPr="009D0D29">
        <w:rPr>
          <w:sz w:val="24"/>
          <w:szCs w:val="24"/>
        </w:rPr>
        <w:t xml:space="preserve">Высокского </w:t>
      </w:r>
      <w:r w:rsidRPr="009D0D29">
        <w:rPr>
          <w:sz w:val="24"/>
          <w:szCs w:val="24"/>
        </w:rPr>
        <w:t xml:space="preserve">сельсовета Медвенского района Курской области </w:t>
      </w:r>
      <w:r w:rsidRPr="009D0D29">
        <w:rPr>
          <w:bCs/>
          <w:sz w:val="24"/>
          <w:szCs w:val="24"/>
          <w:lang w:eastAsia="ru-RU"/>
        </w:rPr>
        <w:t>№</w:t>
      </w:r>
      <w:r w:rsidR="008D61B5" w:rsidRPr="009D0D29">
        <w:rPr>
          <w:bCs/>
          <w:sz w:val="24"/>
          <w:szCs w:val="24"/>
          <w:lang w:eastAsia="ru-RU"/>
        </w:rPr>
        <w:t>24</w:t>
      </w:r>
      <w:r w:rsidRPr="009D0D29">
        <w:rPr>
          <w:bCs/>
          <w:sz w:val="24"/>
          <w:szCs w:val="24"/>
          <w:lang w:eastAsia="ru-RU"/>
        </w:rPr>
        <w:t>/2</w:t>
      </w:r>
      <w:r w:rsidR="008D61B5" w:rsidRPr="009D0D29">
        <w:rPr>
          <w:bCs/>
          <w:sz w:val="24"/>
          <w:szCs w:val="24"/>
          <w:lang w:eastAsia="ru-RU"/>
        </w:rPr>
        <w:t>95</w:t>
      </w:r>
      <w:r w:rsidRPr="009D0D29">
        <w:rPr>
          <w:bCs/>
          <w:sz w:val="24"/>
          <w:szCs w:val="24"/>
          <w:lang w:eastAsia="ru-RU"/>
        </w:rPr>
        <w:t xml:space="preserve"> от </w:t>
      </w:r>
      <w:r w:rsidR="008D61B5" w:rsidRPr="009D0D29">
        <w:rPr>
          <w:bCs/>
          <w:sz w:val="24"/>
          <w:szCs w:val="24"/>
          <w:lang w:eastAsia="ru-RU"/>
        </w:rPr>
        <w:t>31</w:t>
      </w:r>
      <w:r w:rsidRPr="009D0D29">
        <w:rPr>
          <w:bCs/>
          <w:sz w:val="24"/>
          <w:szCs w:val="24"/>
          <w:lang w:eastAsia="ru-RU"/>
        </w:rPr>
        <w:t>.</w:t>
      </w:r>
      <w:r w:rsidR="008D61B5" w:rsidRPr="009D0D29">
        <w:rPr>
          <w:bCs/>
          <w:sz w:val="24"/>
          <w:szCs w:val="24"/>
          <w:lang w:eastAsia="ru-RU"/>
        </w:rPr>
        <w:t>01</w:t>
      </w:r>
      <w:r w:rsidRPr="009D0D29">
        <w:rPr>
          <w:bCs/>
          <w:sz w:val="24"/>
          <w:szCs w:val="24"/>
          <w:lang w:eastAsia="ru-RU"/>
        </w:rPr>
        <w:t>.201</w:t>
      </w:r>
      <w:r w:rsidR="008D61B5" w:rsidRPr="009D0D29">
        <w:rPr>
          <w:bCs/>
          <w:sz w:val="24"/>
          <w:szCs w:val="24"/>
          <w:lang w:eastAsia="ru-RU"/>
        </w:rPr>
        <w:t>7</w:t>
      </w:r>
      <w:r w:rsidRPr="00F752F4">
        <w:rPr>
          <w:bCs/>
          <w:sz w:val="24"/>
          <w:szCs w:val="24"/>
          <w:lang w:eastAsia="ru-RU"/>
        </w:rPr>
        <w:t xml:space="preserve"> г.</w:t>
      </w:r>
      <w:r w:rsidRPr="00F752F4">
        <w:rPr>
          <w:sz w:val="24"/>
          <w:szCs w:val="24"/>
        </w:rPr>
        <w:t xml:space="preserve"> земельный участок расположен в территориальной зоне </w:t>
      </w:r>
      <w:r w:rsidR="00CE6600" w:rsidRPr="00CE6600">
        <w:rPr>
          <w:sz w:val="22"/>
          <w:szCs w:val="22"/>
          <w:lang w:eastAsia="ru-RU"/>
        </w:rPr>
        <w:t>занят</w:t>
      </w:r>
      <w:r w:rsidR="00CE6600">
        <w:rPr>
          <w:sz w:val="22"/>
          <w:szCs w:val="22"/>
          <w:lang w:eastAsia="ru-RU"/>
        </w:rPr>
        <w:t>ой</w:t>
      </w:r>
      <w:r w:rsidR="00CE6600" w:rsidRPr="00CE6600">
        <w:rPr>
          <w:sz w:val="22"/>
          <w:szCs w:val="22"/>
          <w:lang w:eastAsia="ru-RU"/>
        </w:rPr>
        <w:t xml:space="preserve"> объектами сельскохозяйственного назначения </w:t>
      </w:r>
      <w:r w:rsidRPr="00F752F4">
        <w:rPr>
          <w:sz w:val="22"/>
          <w:szCs w:val="22"/>
          <w:lang w:eastAsia="ru-RU"/>
        </w:rPr>
        <w:t>(</w:t>
      </w:r>
      <w:r w:rsidR="00CE6600">
        <w:rPr>
          <w:sz w:val="22"/>
          <w:szCs w:val="22"/>
          <w:lang w:eastAsia="ru-RU"/>
        </w:rPr>
        <w:t>СХ</w:t>
      </w:r>
      <w:proofErr w:type="gramStart"/>
      <w:r w:rsidR="00CE6600">
        <w:rPr>
          <w:sz w:val="22"/>
          <w:szCs w:val="22"/>
          <w:lang w:eastAsia="ru-RU"/>
        </w:rPr>
        <w:t>2</w:t>
      </w:r>
      <w:proofErr w:type="gramEnd"/>
      <w:r w:rsidRPr="00F752F4">
        <w:rPr>
          <w:sz w:val="22"/>
          <w:szCs w:val="22"/>
          <w:lang w:eastAsia="ru-RU"/>
        </w:rPr>
        <w:t>)</w:t>
      </w:r>
      <w:r w:rsidRPr="00F752F4">
        <w:rPr>
          <w:sz w:val="24"/>
          <w:szCs w:val="24"/>
        </w:rPr>
        <w:t xml:space="preserve">. </w:t>
      </w:r>
    </w:p>
    <w:p w:rsidR="00F752F4" w:rsidRPr="00F752F4" w:rsidRDefault="00411AFF" w:rsidP="000676AE">
      <w:pPr>
        <w:ind w:firstLine="720"/>
        <w:jc w:val="both"/>
        <w:rPr>
          <w:b/>
          <w:sz w:val="24"/>
          <w:szCs w:val="24"/>
        </w:rPr>
      </w:pPr>
      <w:r>
        <w:rPr>
          <w:sz w:val="24"/>
          <w:szCs w:val="24"/>
        </w:rPr>
        <w:t>Изменение вида разрешенного использования земельного участка не допускается</w:t>
      </w:r>
    </w:p>
    <w:p w:rsidR="0099074D" w:rsidRDefault="00411AFF" w:rsidP="000676AE">
      <w:pPr>
        <w:ind w:firstLine="720"/>
        <w:jc w:val="both"/>
        <w:rPr>
          <w:sz w:val="24"/>
          <w:szCs w:val="24"/>
        </w:rPr>
      </w:pPr>
      <w:r>
        <w:rPr>
          <w:b/>
          <w:sz w:val="24"/>
          <w:szCs w:val="24"/>
        </w:rPr>
        <w:t>Обременение земельного участка</w:t>
      </w:r>
      <w:r w:rsidR="00F752F4" w:rsidRPr="00F752F4">
        <w:rPr>
          <w:b/>
          <w:sz w:val="24"/>
          <w:szCs w:val="24"/>
        </w:rPr>
        <w:t xml:space="preserve"> </w:t>
      </w:r>
      <w:r w:rsidR="00F752F4" w:rsidRPr="00CA279A">
        <w:rPr>
          <w:sz w:val="24"/>
          <w:szCs w:val="24"/>
        </w:rPr>
        <w:t xml:space="preserve">– </w:t>
      </w:r>
      <w:r w:rsidR="0099074D">
        <w:rPr>
          <w:sz w:val="24"/>
          <w:szCs w:val="24"/>
        </w:rPr>
        <w:t xml:space="preserve">не </w:t>
      </w:r>
      <w:proofErr w:type="gramStart"/>
      <w:r w:rsidR="0099074D">
        <w:rPr>
          <w:sz w:val="24"/>
          <w:szCs w:val="24"/>
        </w:rPr>
        <w:t>установлены</w:t>
      </w:r>
      <w:proofErr w:type="gramEnd"/>
      <w:r w:rsidR="0099074D">
        <w:rPr>
          <w:sz w:val="24"/>
          <w:szCs w:val="24"/>
        </w:rPr>
        <w:t>.</w:t>
      </w:r>
    </w:p>
    <w:p w:rsidR="00F752F4" w:rsidRPr="00F752F4" w:rsidRDefault="0099074D" w:rsidP="000676AE">
      <w:pPr>
        <w:ind w:firstLine="720"/>
        <w:jc w:val="both"/>
        <w:rPr>
          <w:b/>
          <w:sz w:val="24"/>
          <w:szCs w:val="24"/>
        </w:rPr>
      </w:pPr>
      <w:r w:rsidRPr="0099074D">
        <w:rPr>
          <w:b/>
          <w:sz w:val="24"/>
          <w:szCs w:val="24"/>
        </w:rPr>
        <w:t>Ограничения земельного участка</w:t>
      </w:r>
      <w:r>
        <w:rPr>
          <w:sz w:val="24"/>
          <w:szCs w:val="24"/>
        </w:rPr>
        <w:t xml:space="preserve"> - </w:t>
      </w:r>
      <w:r w:rsidR="00CA279A" w:rsidRPr="00CA279A">
        <w:rPr>
          <w:sz w:val="24"/>
          <w:szCs w:val="24"/>
        </w:rPr>
        <w:t xml:space="preserve">через земельный участок проходит линия электропередач «ВЛ-10 кВ №239.01 Восточная ПС </w:t>
      </w:r>
      <w:proofErr w:type="gramStart"/>
      <w:r w:rsidR="00CA279A" w:rsidRPr="00CA279A">
        <w:rPr>
          <w:sz w:val="24"/>
          <w:szCs w:val="24"/>
        </w:rPr>
        <w:t>Спасское</w:t>
      </w:r>
      <w:proofErr w:type="gramEnd"/>
      <w:r w:rsidR="00CA279A" w:rsidRPr="00CA279A">
        <w:rPr>
          <w:sz w:val="24"/>
          <w:szCs w:val="24"/>
        </w:rPr>
        <w:t>»</w:t>
      </w:r>
      <w:r w:rsidR="00F752F4" w:rsidRPr="00CA279A">
        <w:rPr>
          <w:sz w:val="24"/>
          <w:szCs w:val="24"/>
        </w:rPr>
        <w:t>.</w:t>
      </w:r>
      <w:r w:rsidR="00F752F4" w:rsidRPr="00F752F4">
        <w:rPr>
          <w:sz w:val="24"/>
          <w:szCs w:val="24"/>
        </w:rPr>
        <w:t xml:space="preserve">  </w:t>
      </w:r>
    </w:p>
    <w:p w:rsidR="00724283" w:rsidRPr="009D0D29" w:rsidRDefault="00724283" w:rsidP="000676AE">
      <w:pPr>
        <w:ind w:firstLine="720"/>
        <w:jc w:val="both"/>
        <w:rPr>
          <w:b/>
          <w:sz w:val="24"/>
          <w:szCs w:val="24"/>
        </w:rPr>
      </w:pPr>
      <w:r w:rsidRPr="009D0D29">
        <w:rPr>
          <w:b/>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1E038D" w:rsidRPr="007903BC" w:rsidRDefault="00BC14A0" w:rsidP="000676AE">
      <w:pPr>
        <w:ind w:firstLine="720"/>
        <w:jc w:val="both"/>
        <w:rPr>
          <w:sz w:val="24"/>
          <w:szCs w:val="24"/>
        </w:rPr>
      </w:pPr>
      <w:r w:rsidRPr="007903BC">
        <w:rPr>
          <w:b/>
          <w:sz w:val="24"/>
          <w:szCs w:val="24"/>
        </w:rPr>
        <w:t xml:space="preserve">Начальный </w:t>
      </w:r>
      <w:r w:rsidR="002B6C98" w:rsidRPr="007903BC">
        <w:rPr>
          <w:b/>
          <w:sz w:val="24"/>
          <w:szCs w:val="24"/>
        </w:rPr>
        <w:t xml:space="preserve">ежегодный </w:t>
      </w:r>
      <w:r w:rsidRPr="007903BC">
        <w:rPr>
          <w:b/>
          <w:sz w:val="24"/>
          <w:szCs w:val="24"/>
        </w:rPr>
        <w:t xml:space="preserve">размер арендной платы </w:t>
      </w:r>
      <w:r w:rsidR="002B6C98" w:rsidRPr="007903BC">
        <w:rPr>
          <w:b/>
          <w:sz w:val="24"/>
          <w:szCs w:val="24"/>
        </w:rPr>
        <w:t>за земельный участок</w:t>
      </w:r>
      <w:r w:rsidR="001E038D" w:rsidRPr="007903BC">
        <w:rPr>
          <w:sz w:val="24"/>
          <w:szCs w:val="24"/>
        </w:rPr>
        <w:t xml:space="preserve"> – </w:t>
      </w:r>
      <w:r w:rsidR="006B389E">
        <w:rPr>
          <w:sz w:val="24"/>
          <w:szCs w:val="24"/>
        </w:rPr>
        <w:t>2910</w:t>
      </w:r>
      <w:r w:rsidR="0012661D">
        <w:rPr>
          <w:sz w:val="24"/>
          <w:szCs w:val="24"/>
        </w:rPr>
        <w:t>,</w:t>
      </w:r>
      <w:r w:rsidR="006B389E">
        <w:rPr>
          <w:sz w:val="24"/>
          <w:szCs w:val="24"/>
        </w:rPr>
        <w:t>00</w:t>
      </w:r>
      <w:r w:rsidR="001E038D" w:rsidRPr="007903BC">
        <w:rPr>
          <w:sz w:val="24"/>
          <w:szCs w:val="24"/>
        </w:rPr>
        <w:t xml:space="preserve"> (</w:t>
      </w:r>
      <w:r w:rsidR="006B389E">
        <w:rPr>
          <w:sz w:val="24"/>
          <w:szCs w:val="24"/>
        </w:rPr>
        <w:t>две тысячи девятьсот десять</w:t>
      </w:r>
      <w:r w:rsidR="0012661D">
        <w:rPr>
          <w:sz w:val="24"/>
          <w:szCs w:val="24"/>
        </w:rPr>
        <w:t xml:space="preserve"> </w:t>
      </w:r>
      <w:r w:rsidR="001E038D" w:rsidRPr="007903BC">
        <w:rPr>
          <w:sz w:val="24"/>
          <w:szCs w:val="24"/>
        </w:rPr>
        <w:t xml:space="preserve">руб. </w:t>
      </w:r>
      <w:r w:rsidR="006B389E">
        <w:rPr>
          <w:sz w:val="24"/>
          <w:szCs w:val="24"/>
        </w:rPr>
        <w:t>00 к</w:t>
      </w:r>
      <w:r w:rsidR="001E038D" w:rsidRPr="007903BC">
        <w:rPr>
          <w:sz w:val="24"/>
          <w:szCs w:val="24"/>
        </w:rPr>
        <w:t>оп.</w:t>
      </w:r>
      <w:r w:rsidR="006B389E">
        <w:rPr>
          <w:sz w:val="24"/>
          <w:szCs w:val="24"/>
        </w:rPr>
        <w:t>) рублей.</w:t>
      </w:r>
    </w:p>
    <w:p w:rsidR="001E038D" w:rsidRPr="007903BC" w:rsidRDefault="001E038D" w:rsidP="000676AE">
      <w:pPr>
        <w:ind w:firstLine="720"/>
        <w:jc w:val="both"/>
        <w:rPr>
          <w:b/>
          <w:sz w:val="24"/>
          <w:szCs w:val="24"/>
        </w:rPr>
      </w:pPr>
      <w:r w:rsidRPr="007903BC">
        <w:rPr>
          <w:b/>
          <w:sz w:val="24"/>
          <w:szCs w:val="24"/>
        </w:rPr>
        <w:t xml:space="preserve">Шаг аукциона – </w:t>
      </w:r>
      <w:r w:rsidR="00B74A4D" w:rsidRPr="007903BC">
        <w:rPr>
          <w:b/>
          <w:sz w:val="24"/>
          <w:szCs w:val="24"/>
        </w:rPr>
        <w:t>3</w:t>
      </w:r>
      <w:r w:rsidRPr="007903BC">
        <w:rPr>
          <w:b/>
          <w:sz w:val="24"/>
          <w:szCs w:val="24"/>
        </w:rPr>
        <w:t>% начально</w:t>
      </w:r>
      <w:r w:rsidR="00CA7B84" w:rsidRPr="007903BC">
        <w:rPr>
          <w:b/>
          <w:sz w:val="24"/>
          <w:szCs w:val="24"/>
        </w:rPr>
        <w:t>го ежегодного размера арендной платы</w:t>
      </w:r>
      <w:r w:rsidRPr="007903BC">
        <w:rPr>
          <w:sz w:val="24"/>
          <w:szCs w:val="24"/>
        </w:rPr>
        <w:t xml:space="preserve"> – </w:t>
      </w:r>
      <w:r w:rsidR="006B389E">
        <w:rPr>
          <w:sz w:val="24"/>
          <w:szCs w:val="24"/>
        </w:rPr>
        <w:t>87,30</w:t>
      </w:r>
      <w:r w:rsidRPr="007903BC">
        <w:rPr>
          <w:sz w:val="24"/>
          <w:szCs w:val="24"/>
        </w:rPr>
        <w:t xml:space="preserve"> (</w:t>
      </w:r>
      <w:r w:rsidR="006B389E">
        <w:rPr>
          <w:sz w:val="24"/>
          <w:szCs w:val="24"/>
        </w:rPr>
        <w:t>восемьдесят семь</w:t>
      </w:r>
      <w:r w:rsidR="0012661D">
        <w:rPr>
          <w:sz w:val="24"/>
          <w:szCs w:val="24"/>
        </w:rPr>
        <w:t xml:space="preserve"> </w:t>
      </w:r>
      <w:r w:rsidRPr="007903BC">
        <w:rPr>
          <w:sz w:val="24"/>
          <w:szCs w:val="24"/>
        </w:rPr>
        <w:t xml:space="preserve">руб. </w:t>
      </w:r>
      <w:r w:rsidR="006B389E">
        <w:rPr>
          <w:sz w:val="24"/>
          <w:szCs w:val="24"/>
        </w:rPr>
        <w:t>30</w:t>
      </w:r>
      <w:r w:rsidRPr="007903BC">
        <w:rPr>
          <w:sz w:val="24"/>
          <w:szCs w:val="24"/>
        </w:rPr>
        <w:t xml:space="preserve"> коп.) рублей.</w:t>
      </w:r>
    </w:p>
    <w:p w:rsidR="006B389E" w:rsidRPr="006B389E" w:rsidRDefault="001E038D" w:rsidP="000676AE">
      <w:pPr>
        <w:ind w:firstLine="720"/>
        <w:jc w:val="both"/>
        <w:rPr>
          <w:sz w:val="24"/>
          <w:szCs w:val="24"/>
        </w:rPr>
      </w:pPr>
      <w:r w:rsidRPr="007903BC">
        <w:rPr>
          <w:b/>
          <w:sz w:val="24"/>
          <w:szCs w:val="24"/>
        </w:rPr>
        <w:t xml:space="preserve">Задаток в размере </w:t>
      </w:r>
      <w:r w:rsidR="00193C8D" w:rsidRPr="007903BC">
        <w:rPr>
          <w:b/>
          <w:sz w:val="24"/>
          <w:szCs w:val="24"/>
        </w:rPr>
        <w:t>10</w:t>
      </w:r>
      <w:r w:rsidRPr="007903BC">
        <w:rPr>
          <w:b/>
          <w:sz w:val="24"/>
          <w:szCs w:val="24"/>
        </w:rPr>
        <w:t xml:space="preserve">0 % </w:t>
      </w:r>
      <w:r w:rsidR="00CA7B84" w:rsidRPr="007903BC">
        <w:rPr>
          <w:b/>
          <w:sz w:val="24"/>
          <w:szCs w:val="24"/>
        </w:rPr>
        <w:t>начального ежегодного размера арендной платы</w:t>
      </w:r>
      <w:r w:rsidRPr="007903BC">
        <w:rPr>
          <w:sz w:val="24"/>
          <w:szCs w:val="24"/>
        </w:rPr>
        <w:t xml:space="preserve"> – </w:t>
      </w:r>
      <w:r w:rsidR="006B389E">
        <w:rPr>
          <w:sz w:val="24"/>
          <w:szCs w:val="24"/>
        </w:rPr>
        <w:t>2910</w:t>
      </w:r>
      <w:r w:rsidR="0012661D" w:rsidRPr="0012661D">
        <w:rPr>
          <w:sz w:val="24"/>
          <w:szCs w:val="24"/>
        </w:rPr>
        <w:t>,</w:t>
      </w:r>
      <w:r w:rsidR="006B389E">
        <w:rPr>
          <w:sz w:val="24"/>
          <w:szCs w:val="24"/>
        </w:rPr>
        <w:t>00</w:t>
      </w:r>
      <w:r w:rsidR="0012661D" w:rsidRPr="0012661D">
        <w:rPr>
          <w:sz w:val="24"/>
          <w:szCs w:val="24"/>
        </w:rPr>
        <w:t xml:space="preserve"> </w:t>
      </w:r>
      <w:r w:rsidR="006B389E" w:rsidRPr="006B389E">
        <w:rPr>
          <w:sz w:val="24"/>
          <w:szCs w:val="24"/>
        </w:rPr>
        <w:t>(две тысячи девятьсот десять руб. 00 коп.</w:t>
      </w:r>
      <w:r w:rsidR="006B389E">
        <w:rPr>
          <w:sz w:val="24"/>
          <w:szCs w:val="24"/>
        </w:rPr>
        <w:t>) рублей.</w:t>
      </w:r>
    </w:p>
    <w:p w:rsidR="00FB0A61" w:rsidRPr="007903BC" w:rsidRDefault="00FB0A61" w:rsidP="000676AE">
      <w:pPr>
        <w:ind w:firstLine="720"/>
        <w:jc w:val="both"/>
        <w:rPr>
          <w:sz w:val="24"/>
          <w:szCs w:val="24"/>
        </w:rPr>
      </w:pPr>
      <w:r w:rsidRPr="007903BC">
        <w:rPr>
          <w:b/>
          <w:sz w:val="24"/>
          <w:szCs w:val="24"/>
        </w:rPr>
        <w:t xml:space="preserve">Срок аренды </w:t>
      </w:r>
      <w:r w:rsidR="00CA7B84" w:rsidRPr="007903BC">
        <w:rPr>
          <w:b/>
          <w:sz w:val="24"/>
          <w:szCs w:val="24"/>
        </w:rPr>
        <w:t>земельного участка</w:t>
      </w:r>
      <w:r w:rsidRPr="007903BC">
        <w:rPr>
          <w:sz w:val="24"/>
          <w:szCs w:val="24"/>
        </w:rPr>
        <w:t xml:space="preserve"> – </w:t>
      </w:r>
      <w:r w:rsidR="00B4507E">
        <w:rPr>
          <w:sz w:val="24"/>
          <w:szCs w:val="24"/>
        </w:rPr>
        <w:t>10 лет</w:t>
      </w:r>
      <w:r w:rsidRPr="007903BC">
        <w:rPr>
          <w:sz w:val="24"/>
          <w:szCs w:val="24"/>
          <w:shd w:val="clear" w:color="auto" w:fill="FFFFFF"/>
        </w:rPr>
        <w:t>.</w:t>
      </w:r>
    </w:p>
    <w:p w:rsidR="00E214A7" w:rsidRDefault="00E214A7" w:rsidP="000676AE">
      <w:pPr>
        <w:ind w:firstLine="720"/>
        <w:jc w:val="both"/>
        <w:rPr>
          <w:b/>
          <w:bCs/>
          <w:sz w:val="24"/>
          <w:szCs w:val="24"/>
        </w:rPr>
      </w:pPr>
    </w:p>
    <w:p w:rsidR="0016053A" w:rsidRPr="00361D6F" w:rsidRDefault="0016053A" w:rsidP="000676AE">
      <w:pPr>
        <w:ind w:firstLine="720"/>
        <w:jc w:val="both"/>
        <w:rPr>
          <w:b/>
          <w:bCs/>
          <w:sz w:val="24"/>
          <w:szCs w:val="24"/>
        </w:rPr>
      </w:pPr>
      <w:r w:rsidRPr="00361D6F">
        <w:rPr>
          <w:b/>
          <w:bCs/>
          <w:sz w:val="24"/>
          <w:szCs w:val="24"/>
        </w:rPr>
        <w:t>Лот №</w:t>
      </w:r>
      <w:r w:rsidR="00DF318D">
        <w:rPr>
          <w:b/>
          <w:bCs/>
          <w:sz w:val="24"/>
          <w:szCs w:val="24"/>
        </w:rPr>
        <w:t xml:space="preserve"> 2</w:t>
      </w:r>
    </w:p>
    <w:p w:rsidR="0016053A" w:rsidRPr="0016053A" w:rsidRDefault="0016053A" w:rsidP="000676AE">
      <w:pPr>
        <w:ind w:firstLine="720"/>
        <w:jc w:val="both"/>
        <w:rPr>
          <w:b/>
          <w:sz w:val="24"/>
          <w:szCs w:val="24"/>
        </w:rPr>
      </w:pPr>
      <w:r w:rsidRPr="007903BC">
        <w:rPr>
          <w:b/>
          <w:bCs/>
          <w:sz w:val="24"/>
          <w:szCs w:val="24"/>
        </w:rPr>
        <w:t xml:space="preserve">Предметом аукциона </w:t>
      </w:r>
      <w:r w:rsidRPr="007903BC">
        <w:rPr>
          <w:sz w:val="24"/>
          <w:szCs w:val="24"/>
        </w:rPr>
        <w:t xml:space="preserve">является право на заключение договора аренды земельного участка </w:t>
      </w:r>
      <w:r w:rsidRPr="0029743E">
        <w:rPr>
          <w:sz w:val="24"/>
          <w:szCs w:val="24"/>
        </w:rPr>
        <w:t xml:space="preserve">из категории земель населённых пунктов, с кадастровым номером 46:15:090201:25, общей площадью 5000 (пять тысяч) кв.м., расположенного по адресу: </w:t>
      </w:r>
      <w:proofErr w:type="gramStart"/>
      <w:r w:rsidRPr="0029743E">
        <w:rPr>
          <w:sz w:val="24"/>
          <w:szCs w:val="24"/>
        </w:rPr>
        <w:t>Российская Федерация, Курская область, Медвенский район, Китаевский сельсовет, х. Полный, №36, с видом разрешенного использования «для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r>
        <w:rPr>
          <w:sz w:val="24"/>
          <w:szCs w:val="24"/>
        </w:rPr>
        <w:t>».</w:t>
      </w:r>
      <w:proofErr w:type="gramEnd"/>
    </w:p>
    <w:p w:rsidR="0016053A" w:rsidRPr="004D61F7" w:rsidRDefault="0016053A" w:rsidP="000676AE">
      <w:pPr>
        <w:ind w:firstLine="720"/>
        <w:jc w:val="both"/>
        <w:rPr>
          <w:sz w:val="24"/>
          <w:szCs w:val="24"/>
        </w:rPr>
      </w:pPr>
      <w:r w:rsidRPr="00F752F4">
        <w:rPr>
          <w:sz w:val="24"/>
          <w:szCs w:val="24"/>
        </w:rPr>
        <w:t xml:space="preserve">В соответствии с </w:t>
      </w:r>
      <w:r w:rsidRPr="00AE4705">
        <w:rPr>
          <w:sz w:val="24"/>
          <w:szCs w:val="24"/>
        </w:rPr>
        <w:t>правилами землепользования и застройки муниципального образования</w:t>
      </w:r>
      <w:r w:rsidRPr="00F752F4">
        <w:rPr>
          <w:sz w:val="24"/>
          <w:szCs w:val="24"/>
        </w:rPr>
        <w:t xml:space="preserve"> «</w:t>
      </w:r>
      <w:r>
        <w:rPr>
          <w:sz w:val="24"/>
          <w:szCs w:val="24"/>
        </w:rPr>
        <w:t>Китаевский</w:t>
      </w:r>
      <w:r w:rsidRPr="00F752F4">
        <w:rPr>
          <w:sz w:val="24"/>
          <w:szCs w:val="24"/>
        </w:rPr>
        <w:t xml:space="preserve"> сельсовет» Медвенского района Курской области, </w:t>
      </w:r>
      <w:r w:rsidR="00411AFF">
        <w:rPr>
          <w:sz w:val="24"/>
          <w:szCs w:val="24"/>
        </w:rPr>
        <w:t>утвержденными</w:t>
      </w:r>
      <w:r w:rsidRPr="00F752F4">
        <w:rPr>
          <w:sz w:val="24"/>
          <w:szCs w:val="24"/>
        </w:rPr>
        <w:t xml:space="preserve"> решением Собрания  депутатов </w:t>
      </w:r>
      <w:r>
        <w:rPr>
          <w:sz w:val="24"/>
          <w:szCs w:val="24"/>
        </w:rPr>
        <w:t xml:space="preserve">Китаевского </w:t>
      </w:r>
      <w:r w:rsidRPr="00F752F4">
        <w:rPr>
          <w:sz w:val="24"/>
          <w:szCs w:val="24"/>
        </w:rPr>
        <w:t xml:space="preserve">сельсовета Медвенского района </w:t>
      </w:r>
      <w:r w:rsidRPr="0016053A">
        <w:rPr>
          <w:sz w:val="24"/>
          <w:szCs w:val="24"/>
        </w:rPr>
        <w:t xml:space="preserve">Курской области </w:t>
      </w:r>
      <w:r w:rsidRPr="00AE4705">
        <w:rPr>
          <w:bCs/>
          <w:sz w:val="24"/>
          <w:szCs w:val="24"/>
          <w:lang w:eastAsia="ru-RU"/>
        </w:rPr>
        <w:t>№</w:t>
      </w:r>
      <w:r w:rsidR="00AE4705" w:rsidRPr="00AE4705">
        <w:rPr>
          <w:bCs/>
          <w:sz w:val="24"/>
          <w:szCs w:val="24"/>
          <w:lang w:eastAsia="ru-RU"/>
        </w:rPr>
        <w:t>4</w:t>
      </w:r>
      <w:r w:rsidRPr="00AE4705">
        <w:rPr>
          <w:bCs/>
          <w:sz w:val="24"/>
          <w:szCs w:val="24"/>
          <w:lang w:eastAsia="ru-RU"/>
        </w:rPr>
        <w:t>4/2</w:t>
      </w:r>
      <w:r w:rsidR="00AE4705" w:rsidRPr="00AE4705">
        <w:rPr>
          <w:bCs/>
          <w:sz w:val="24"/>
          <w:szCs w:val="24"/>
          <w:lang w:eastAsia="ru-RU"/>
        </w:rPr>
        <w:t>27</w:t>
      </w:r>
      <w:r w:rsidRPr="00AE4705">
        <w:rPr>
          <w:bCs/>
          <w:sz w:val="24"/>
          <w:szCs w:val="24"/>
          <w:lang w:eastAsia="ru-RU"/>
        </w:rPr>
        <w:t xml:space="preserve"> от </w:t>
      </w:r>
      <w:r w:rsidR="00AE4705" w:rsidRPr="00AE4705">
        <w:rPr>
          <w:bCs/>
          <w:sz w:val="24"/>
          <w:szCs w:val="24"/>
          <w:lang w:eastAsia="ru-RU"/>
        </w:rPr>
        <w:t xml:space="preserve">22.01.2014 </w:t>
      </w:r>
      <w:r w:rsidRPr="00AE4705">
        <w:rPr>
          <w:bCs/>
          <w:sz w:val="24"/>
          <w:szCs w:val="24"/>
          <w:lang w:eastAsia="ru-RU"/>
        </w:rPr>
        <w:t>г.</w:t>
      </w:r>
      <w:r w:rsidRPr="00AE4705">
        <w:rPr>
          <w:sz w:val="24"/>
          <w:szCs w:val="24"/>
        </w:rPr>
        <w:t xml:space="preserve"> земельный</w:t>
      </w:r>
      <w:r w:rsidRPr="004D61F7">
        <w:rPr>
          <w:sz w:val="24"/>
          <w:szCs w:val="24"/>
        </w:rPr>
        <w:t xml:space="preserve"> участок расположен в территориальной зоне</w:t>
      </w:r>
      <w:r w:rsidRPr="004D61F7">
        <w:rPr>
          <w:sz w:val="24"/>
          <w:szCs w:val="24"/>
          <w:lang w:eastAsia="ru-RU"/>
        </w:rPr>
        <w:t xml:space="preserve"> </w:t>
      </w:r>
      <w:r w:rsidR="004D61F7" w:rsidRPr="004D61F7">
        <w:rPr>
          <w:sz w:val="24"/>
          <w:szCs w:val="24"/>
          <w:lang w:eastAsia="ru-RU"/>
        </w:rPr>
        <w:t xml:space="preserve">застройки индивидуальными и многоквартирными жилыми домами </w:t>
      </w:r>
      <w:r w:rsidRPr="004D61F7">
        <w:rPr>
          <w:sz w:val="24"/>
          <w:szCs w:val="24"/>
          <w:lang w:eastAsia="ru-RU"/>
        </w:rPr>
        <w:t>(Ж</w:t>
      </w:r>
      <w:proofErr w:type="gramStart"/>
      <w:r w:rsidRPr="004D61F7">
        <w:rPr>
          <w:sz w:val="24"/>
          <w:szCs w:val="24"/>
          <w:lang w:eastAsia="ru-RU"/>
        </w:rPr>
        <w:t>1</w:t>
      </w:r>
      <w:proofErr w:type="gramEnd"/>
      <w:r w:rsidRPr="004D61F7">
        <w:rPr>
          <w:sz w:val="24"/>
          <w:szCs w:val="24"/>
          <w:lang w:eastAsia="ru-RU"/>
        </w:rPr>
        <w:t>)</w:t>
      </w:r>
      <w:r w:rsidRPr="004D61F7">
        <w:rPr>
          <w:sz w:val="24"/>
          <w:szCs w:val="24"/>
        </w:rPr>
        <w:t xml:space="preserve">. </w:t>
      </w:r>
    </w:p>
    <w:p w:rsidR="0016053A" w:rsidRPr="00F752F4" w:rsidRDefault="00411AFF" w:rsidP="000676AE">
      <w:pPr>
        <w:ind w:firstLine="720"/>
        <w:jc w:val="both"/>
        <w:rPr>
          <w:b/>
          <w:sz w:val="24"/>
          <w:szCs w:val="24"/>
        </w:rPr>
      </w:pPr>
      <w:r>
        <w:rPr>
          <w:sz w:val="24"/>
          <w:szCs w:val="24"/>
        </w:rPr>
        <w:t>Изменение вида разрешенного использования земельного участка не допускается</w:t>
      </w:r>
    </w:p>
    <w:p w:rsidR="004D61F7" w:rsidRDefault="00411AFF" w:rsidP="000676AE">
      <w:pPr>
        <w:ind w:firstLine="720"/>
        <w:jc w:val="both"/>
        <w:rPr>
          <w:sz w:val="24"/>
          <w:szCs w:val="24"/>
        </w:rPr>
      </w:pPr>
      <w:r>
        <w:rPr>
          <w:b/>
          <w:sz w:val="24"/>
          <w:szCs w:val="24"/>
        </w:rPr>
        <w:lastRenderedPageBreak/>
        <w:t>Обременение земельного участка</w:t>
      </w:r>
      <w:r w:rsidR="0016053A" w:rsidRPr="00F752F4">
        <w:rPr>
          <w:b/>
          <w:sz w:val="24"/>
          <w:szCs w:val="24"/>
        </w:rPr>
        <w:t xml:space="preserve"> </w:t>
      </w:r>
      <w:r w:rsidR="0016053A" w:rsidRPr="00CA279A">
        <w:rPr>
          <w:sz w:val="24"/>
          <w:szCs w:val="24"/>
        </w:rPr>
        <w:t>–</w:t>
      </w:r>
      <w:r w:rsidR="004D61F7">
        <w:rPr>
          <w:sz w:val="24"/>
          <w:szCs w:val="24"/>
        </w:rPr>
        <w:t xml:space="preserve"> не </w:t>
      </w:r>
      <w:proofErr w:type="gramStart"/>
      <w:r w:rsidR="004D61F7">
        <w:rPr>
          <w:sz w:val="24"/>
          <w:szCs w:val="24"/>
        </w:rPr>
        <w:t>установлены</w:t>
      </w:r>
      <w:proofErr w:type="gramEnd"/>
      <w:r w:rsidR="0016053A">
        <w:rPr>
          <w:sz w:val="24"/>
          <w:szCs w:val="24"/>
        </w:rPr>
        <w:t>.</w:t>
      </w:r>
    </w:p>
    <w:p w:rsidR="000676AE" w:rsidRPr="000676AE" w:rsidRDefault="000676AE" w:rsidP="000676AE">
      <w:pPr>
        <w:ind w:firstLine="720"/>
        <w:jc w:val="both"/>
        <w:rPr>
          <w:b/>
          <w:sz w:val="24"/>
          <w:szCs w:val="24"/>
        </w:rPr>
      </w:pPr>
      <w:r w:rsidRPr="000676AE">
        <w:rPr>
          <w:b/>
          <w:sz w:val="24"/>
          <w:szCs w:val="24"/>
        </w:rPr>
        <w:t>Предельно допустимые параметры в зоне индивидуальной (коттеджной) жилой застройки</w:t>
      </w:r>
      <w:r>
        <w:rPr>
          <w:b/>
          <w:sz w:val="24"/>
          <w:szCs w:val="24"/>
        </w:rPr>
        <w:t>:</w:t>
      </w:r>
    </w:p>
    <w:tbl>
      <w:tblPr>
        <w:tblW w:w="10206" w:type="dxa"/>
        <w:jc w:val="center"/>
        <w:tblLayout w:type="fixed"/>
        <w:tblCellMar>
          <w:left w:w="70" w:type="dxa"/>
          <w:right w:w="70" w:type="dxa"/>
        </w:tblCellMar>
        <w:tblLook w:val="0000" w:firstRow="0" w:lastRow="0" w:firstColumn="0" w:lastColumn="0" w:noHBand="0" w:noVBand="0"/>
      </w:tblPr>
      <w:tblGrid>
        <w:gridCol w:w="3656"/>
        <w:gridCol w:w="3199"/>
        <w:gridCol w:w="3351"/>
      </w:tblGrid>
      <w:tr w:rsidR="004D61F7" w:rsidRPr="00BD65F5" w:rsidTr="000676AE">
        <w:trPr>
          <w:cantSplit/>
          <w:trHeight w:val="240"/>
          <w:jc w:val="center"/>
        </w:trPr>
        <w:tc>
          <w:tcPr>
            <w:tcW w:w="3656" w:type="dxa"/>
            <w:vMerge w:val="restart"/>
            <w:tcBorders>
              <w:top w:val="single" w:sz="6" w:space="0" w:color="auto"/>
              <w:left w:val="single" w:sz="6" w:space="0" w:color="auto"/>
              <w:bottom w:val="nil"/>
              <w:right w:val="single" w:sz="6" w:space="0" w:color="auto"/>
            </w:tcBorders>
            <w:vAlign w:val="center"/>
          </w:tcPr>
          <w:p w:rsidR="004D61F7" w:rsidRPr="00BD65F5" w:rsidRDefault="004D61F7" w:rsidP="00B36654">
            <w:pPr>
              <w:pStyle w:val="ConsPlusCel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550" w:type="dxa"/>
            <w:gridSpan w:val="2"/>
            <w:tcBorders>
              <w:top w:val="single" w:sz="6" w:space="0" w:color="auto"/>
              <w:left w:val="single" w:sz="6" w:space="0" w:color="auto"/>
              <w:bottom w:val="single" w:sz="6" w:space="0" w:color="auto"/>
              <w:right w:val="single" w:sz="6" w:space="0" w:color="auto"/>
            </w:tcBorders>
            <w:vAlign w:val="center"/>
          </w:tcPr>
          <w:p w:rsidR="004D61F7" w:rsidRPr="00BD65F5" w:rsidRDefault="004D61F7" w:rsidP="00B36654">
            <w:pPr>
              <w:pStyle w:val="ConsPlusCel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4D61F7" w:rsidRPr="00BD65F5" w:rsidTr="000676AE">
        <w:trPr>
          <w:cantSplit/>
          <w:trHeight w:val="360"/>
          <w:jc w:val="center"/>
        </w:trPr>
        <w:tc>
          <w:tcPr>
            <w:tcW w:w="3656" w:type="dxa"/>
            <w:vMerge/>
            <w:tcBorders>
              <w:top w:val="nil"/>
              <w:left w:val="single" w:sz="6" w:space="0" w:color="auto"/>
              <w:bottom w:val="single" w:sz="6" w:space="0" w:color="auto"/>
              <w:right w:val="single" w:sz="6" w:space="0" w:color="auto"/>
            </w:tcBorders>
            <w:vAlign w:val="center"/>
          </w:tcPr>
          <w:p w:rsidR="004D61F7" w:rsidRPr="00BD65F5" w:rsidRDefault="004D61F7" w:rsidP="00B36654">
            <w:pPr>
              <w:pStyle w:val="ConsPlusCell"/>
              <w:jc w:val="center"/>
              <w:rPr>
                <w:rFonts w:ascii="Times New Roman" w:hAnsi="Times New Roman" w:cs="Times New Roman"/>
                <w:b/>
              </w:rPr>
            </w:pPr>
          </w:p>
        </w:tc>
        <w:tc>
          <w:tcPr>
            <w:tcW w:w="3199" w:type="dxa"/>
            <w:tcBorders>
              <w:top w:val="single" w:sz="6" w:space="0" w:color="auto"/>
              <w:left w:val="single" w:sz="6" w:space="0" w:color="auto"/>
              <w:bottom w:val="single" w:sz="6" w:space="0" w:color="auto"/>
              <w:right w:val="single" w:sz="6" w:space="0" w:color="auto"/>
            </w:tcBorders>
            <w:vAlign w:val="center"/>
          </w:tcPr>
          <w:p w:rsidR="004D61F7" w:rsidRPr="00BD65F5" w:rsidRDefault="004D61F7" w:rsidP="00B36654">
            <w:pPr>
              <w:pStyle w:val="ConsPlusCell"/>
              <w:jc w:val="center"/>
              <w:rPr>
                <w:rFonts w:ascii="Times New Roman" w:hAnsi="Times New Roman" w:cs="Times New Roman"/>
                <w:b/>
              </w:rPr>
            </w:pPr>
            <w:r w:rsidRPr="00BD65F5">
              <w:rPr>
                <w:rFonts w:ascii="Times New Roman" w:hAnsi="Times New Roman" w:cs="Times New Roman"/>
                <w:b/>
              </w:rPr>
              <w:t>коэффициент застройки</w:t>
            </w:r>
            <w:proofErr w:type="gramStart"/>
            <w:r w:rsidRPr="00BD65F5">
              <w:rPr>
                <w:rFonts w:ascii="Times New Roman" w:hAnsi="Times New Roman" w:cs="Times New Roman"/>
                <w:b/>
              </w:rPr>
              <w:t xml:space="preserve"> (%)</w:t>
            </w:r>
            <w:proofErr w:type="gramEnd"/>
          </w:p>
        </w:tc>
        <w:tc>
          <w:tcPr>
            <w:tcW w:w="3351" w:type="dxa"/>
            <w:tcBorders>
              <w:top w:val="single" w:sz="6" w:space="0" w:color="auto"/>
              <w:left w:val="single" w:sz="6" w:space="0" w:color="auto"/>
              <w:bottom w:val="single" w:sz="6" w:space="0" w:color="auto"/>
              <w:right w:val="single" w:sz="6" w:space="0" w:color="auto"/>
            </w:tcBorders>
            <w:vAlign w:val="center"/>
          </w:tcPr>
          <w:p w:rsidR="004D61F7" w:rsidRPr="00BD65F5" w:rsidRDefault="004D61F7" w:rsidP="00B36654">
            <w:pPr>
              <w:pStyle w:val="ConsPlusCel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4D61F7" w:rsidRPr="00BD65F5" w:rsidTr="000676AE">
        <w:trPr>
          <w:cantSplit/>
          <w:trHeight w:val="240"/>
          <w:jc w:val="center"/>
        </w:trPr>
        <w:tc>
          <w:tcPr>
            <w:tcW w:w="3656" w:type="dxa"/>
            <w:tcBorders>
              <w:top w:val="single" w:sz="6" w:space="0" w:color="auto"/>
              <w:left w:val="single" w:sz="6" w:space="0" w:color="auto"/>
              <w:bottom w:val="single" w:sz="6" w:space="0" w:color="auto"/>
              <w:right w:val="single" w:sz="6" w:space="0" w:color="auto"/>
            </w:tcBorders>
            <w:vAlign w:val="center"/>
          </w:tcPr>
          <w:p w:rsidR="004D61F7" w:rsidRPr="00BD65F5" w:rsidRDefault="004D61F7" w:rsidP="00B36654">
            <w:pPr>
              <w:pStyle w:val="ConsPlusCell"/>
              <w:jc w:val="center"/>
              <w:rPr>
                <w:rFonts w:ascii="Times New Roman" w:hAnsi="Times New Roman" w:cs="Times New Roman"/>
              </w:rPr>
            </w:pPr>
            <w:r w:rsidRPr="00BD65F5">
              <w:rPr>
                <w:rFonts w:ascii="Times New Roman" w:hAnsi="Times New Roman" w:cs="Times New Roman"/>
              </w:rPr>
              <w:t>от 1000 и более</w:t>
            </w:r>
          </w:p>
        </w:tc>
        <w:tc>
          <w:tcPr>
            <w:tcW w:w="3199" w:type="dxa"/>
            <w:tcBorders>
              <w:top w:val="single" w:sz="6" w:space="0" w:color="auto"/>
              <w:left w:val="single" w:sz="6" w:space="0" w:color="auto"/>
              <w:bottom w:val="single" w:sz="6" w:space="0" w:color="auto"/>
              <w:right w:val="single" w:sz="6" w:space="0" w:color="auto"/>
            </w:tcBorders>
            <w:vAlign w:val="center"/>
          </w:tcPr>
          <w:p w:rsidR="004D61F7" w:rsidRPr="00BD65F5" w:rsidRDefault="004D61F7" w:rsidP="00B36654">
            <w:pPr>
              <w:pStyle w:val="ConsPlusCell"/>
              <w:jc w:val="center"/>
              <w:rPr>
                <w:rFonts w:ascii="Times New Roman" w:hAnsi="Times New Roman" w:cs="Times New Roman"/>
              </w:rPr>
            </w:pPr>
            <w:r w:rsidRPr="00BD65F5">
              <w:rPr>
                <w:rFonts w:ascii="Times New Roman" w:hAnsi="Times New Roman" w:cs="Times New Roman"/>
              </w:rPr>
              <w:t>30</w:t>
            </w:r>
          </w:p>
        </w:tc>
        <w:tc>
          <w:tcPr>
            <w:tcW w:w="3351" w:type="dxa"/>
            <w:tcBorders>
              <w:top w:val="single" w:sz="6" w:space="0" w:color="auto"/>
              <w:left w:val="single" w:sz="6" w:space="0" w:color="auto"/>
              <w:bottom w:val="single" w:sz="6" w:space="0" w:color="auto"/>
              <w:right w:val="single" w:sz="6" w:space="0" w:color="auto"/>
            </w:tcBorders>
            <w:vAlign w:val="center"/>
          </w:tcPr>
          <w:p w:rsidR="004D61F7" w:rsidRPr="00BD65F5" w:rsidRDefault="004D61F7" w:rsidP="00B36654">
            <w:pPr>
              <w:pStyle w:val="ConsPlusCell"/>
              <w:jc w:val="center"/>
              <w:rPr>
                <w:rFonts w:ascii="Times New Roman" w:hAnsi="Times New Roman" w:cs="Times New Roman"/>
              </w:rPr>
            </w:pPr>
            <w:r w:rsidRPr="00BD65F5">
              <w:rPr>
                <w:rFonts w:ascii="Times New Roman" w:hAnsi="Times New Roman" w:cs="Times New Roman"/>
              </w:rPr>
              <w:t>0,5</w:t>
            </w:r>
          </w:p>
        </w:tc>
      </w:tr>
    </w:tbl>
    <w:p w:rsidR="004D61F7" w:rsidRDefault="004D61F7" w:rsidP="000676AE">
      <w:pPr>
        <w:pStyle w:val="af3"/>
        <w:suppressAutoHyphens/>
        <w:spacing w:line="240" w:lineRule="auto"/>
        <w:ind w:left="0" w:firstLine="720"/>
        <w:jc w:val="both"/>
        <w:rPr>
          <w:rFonts w:ascii="Times New Roman" w:hAnsi="Times New Roman"/>
          <w:sz w:val="24"/>
          <w:szCs w:val="24"/>
        </w:rPr>
      </w:pPr>
      <w:r>
        <w:rPr>
          <w:rFonts w:ascii="Times New Roman" w:hAnsi="Times New Roman"/>
          <w:sz w:val="24"/>
          <w:szCs w:val="24"/>
        </w:rPr>
        <w:t xml:space="preserve">основные параметры жилых домов в </w:t>
      </w:r>
      <w:r w:rsidRPr="00FC041B">
        <w:rPr>
          <w:rFonts w:ascii="Times New Roman" w:hAnsi="Times New Roman"/>
          <w:sz w:val="24"/>
          <w:szCs w:val="24"/>
        </w:rPr>
        <w:t>многоквартирн</w:t>
      </w:r>
      <w:r>
        <w:rPr>
          <w:rFonts w:ascii="Times New Roman" w:hAnsi="Times New Roman"/>
          <w:sz w:val="24"/>
          <w:szCs w:val="24"/>
        </w:rPr>
        <w:t>ой застройке:</w:t>
      </w:r>
    </w:p>
    <w:p w:rsidR="004D61F7" w:rsidRPr="00FB78CF" w:rsidRDefault="004D61F7" w:rsidP="004D61F7">
      <w:pPr>
        <w:pStyle w:val="af5"/>
        <w:keepNext/>
        <w:rPr>
          <w:sz w:val="24"/>
          <w:szCs w:val="24"/>
        </w:rPr>
      </w:pPr>
      <w:r w:rsidRPr="00FB78CF">
        <w:rPr>
          <w:sz w:val="24"/>
          <w:szCs w:val="24"/>
        </w:rPr>
        <w:t xml:space="preserve">Таблица </w:t>
      </w:r>
      <w:r w:rsidR="0027709C" w:rsidRPr="00FB78CF">
        <w:rPr>
          <w:sz w:val="24"/>
          <w:szCs w:val="24"/>
        </w:rPr>
        <w:fldChar w:fldCharType="begin"/>
      </w:r>
      <w:r w:rsidR="0027709C" w:rsidRPr="00FB78CF">
        <w:rPr>
          <w:sz w:val="24"/>
          <w:szCs w:val="24"/>
        </w:rPr>
        <w:instrText xml:space="preserve"> SEQ Таблица \* ARABIC </w:instrText>
      </w:r>
      <w:r w:rsidR="0027709C" w:rsidRPr="00FB78CF">
        <w:rPr>
          <w:sz w:val="24"/>
          <w:szCs w:val="24"/>
        </w:rPr>
        <w:fldChar w:fldCharType="separate"/>
      </w:r>
      <w:r w:rsidR="00284228">
        <w:rPr>
          <w:noProof/>
          <w:sz w:val="24"/>
          <w:szCs w:val="24"/>
        </w:rPr>
        <w:t>1</w:t>
      </w:r>
      <w:r w:rsidR="0027709C" w:rsidRPr="00FB78CF">
        <w:rPr>
          <w:noProof/>
          <w:sz w:val="24"/>
          <w:szCs w:val="24"/>
        </w:rPr>
        <w:fldChar w:fldCharType="end"/>
      </w:r>
      <w:r w:rsidRPr="00FB78CF">
        <w:rPr>
          <w:sz w:val="24"/>
          <w:szCs w:val="24"/>
        </w:rPr>
        <w:t xml:space="preserve"> – Основные параметры застройки</w:t>
      </w:r>
    </w:p>
    <w:tbl>
      <w:tblPr>
        <w:tblW w:w="5000" w:type="pct"/>
        <w:jc w:val="center"/>
        <w:tblCellMar>
          <w:left w:w="70" w:type="dxa"/>
          <w:right w:w="70" w:type="dxa"/>
        </w:tblCellMar>
        <w:tblLook w:val="04A0" w:firstRow="1" w:lastRow="0" w:firstColumn="1" w:lastColumn="0" w:noHBand="0" w:noVBand="1"/>
      </w:tblPr>
      <w:tblGrid>
        <w:gridCol w:w="2378"/>
        <w:gridCol w:w="3635"/>
        <w:gridCol w:w="4332"/>
      </w:tblGrid>
      <w:tr w:rsidR="004D61F7" w:rsidRPr="001C1E02" w:rsidTr="00B36654">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4D61F7" w:rsidRPr="001C1E02" w:rsidRDefault="004D61F7" w:rsidP="00B36654">
            <w:pPr>
              <w:pStyle w:val="ConsPlusCel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4D61F7" w:rsidRPr="001C1E02" w:rsidRDefault="004D61F7" w:rsidP="00B36654">
            <w:pPr>
              <w:pStyle w:val="ConsPlusCell"/>
              <w:jc w:val="center"/>
              <w:rPr>
                <w:rFonts w:ascii="Times New Roman" w:hAnsi="Times New Roman" w:cs="Times New Roman"/>
                <w:b/>
              </w:rPr>
            </w:pPr>
            <w:r w:rsidRPr="001C1E02">
              <w:rPr>
                <w:rFonts w:ascii="Times New Roman" w:hAnsi="Times New Roman" w:cs="Times New Roman"/>
                <w:b/>
              </w:rPr>
              <w:t>Коэффициент застройки</w:t>
            </w:r>
            <w:proofErr w:type="gramStart"/>
            <w:r w:rsidRPr="001C1E02">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4D61F7" w:rsidRPr="001C1E02" w:rsidRDefault="004D61F7" w:rsidP="00B36654">
            <w:pPr>
              <w:pStyle w:val="ConsPlusCel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4D61F7" w:rsidRPr="001C1E02" w:rsidTr="00B36654">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sidRPr="00481A02">
              <w:rPr>
                <w:rFonts w:ascii="Times New Roman" w:hAnsi="Times New Roman" w:cs="Times New Roman"/>
              </w:rPr>
              <w:t>0,4 - 0,5</w:t>
            </w:r>
          </w:p>
        </w:tc>
      </w:tr>
      <w:tr w:rsidR="004D61F7" w:rsidRPr="001C1E02" w:rsidTr="00B36654">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sidRPr="00481A02">
              <w:rPr>
                <w:rFonts w:ascii="Times New Roman" w:hAnsi="Times New Roman" w:cs="Times New Roman"/>
              </w:rPr>
              <w:t>0,4 - 0,7</w:t>
            </w:r>
          </w:p>
        </w:tc>
      </w:tr>
      <w:tr w:rsidR="004D61F7" w:rsidRPr="001C1E02" w:rsidTr="00B36654">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vAlign w:val="center"/>
          </w:tcPr>
          <w:p w:rsidR="004D61F7" w:rsidRPr="00481A02" w:rsidRDefault="004D61F7" w:rsidP="00B36654">
            <w:pPr>
              <w:pStyle w:val="ConsPlusCell"/>
              <w:jc w:val="center"/>
              <w:rPr>
                <w:rFonts w:ascii="Times New Roman" w:hAnsi="Times New Roman" w:cs="Times New Roman"/>
              </w:rPr>
            </w:pPr>
            <w:r>
              <w:rPr>
                <w:rFonts w:ascii="Times New Roman" w:hAnsi="Times New Roman" w:cs="Times New Roman"/>
              </w:rPr>
              <w:t>0,5 - 0,8</w:t>
            </w:r>
          </w:p>
        </w:tc>
      </w:tr>
    </w:tbl>
    <w:p w:rsidR="004D61F7" w:rsidRPr="00FC041B" w:rsidRDefault="00FB78CF" w:rsidP="00FB78CF">
      <w:pPr>
        <w:pStyle w:val="af3"/>
        <w:suppressAutoHyphens/>
        <w:ind w:left="0" w:firstLine="720"/>
        <w:jc w:val="both"/>
        <w:rPr>
          <w:rFonts w:ascii="Times New Roman" w:eastAsia="Times New Roman" w:hAnsi="Times New Roman"/>
          <w:sz w:val="24"/>
          <w:szCs w:val="24"/>
          <w:lang w:eastAsia="ru-RU"/>
        </w:rPr>
      </w:pPr>
      <w:r>
        <w:rPr>
          <w:rFonts w:ascii="Times New Roman" w:hAnsi="Times New Roman"/>
          <w:sz w:val="24"/>
          <w:szCs w:val="24"/>
        </w:rPr>
        <w:t>-</w:t>
      </w:r>
      <w:r w:rsidR="004D61F7" w:rsidRPr="00FC041B">
        <w:rPr>
          <w:rFonts w:ascii="Times New Roman" w:hAnsi="Times New Roman"/>
          <w:sz w:val="24"/>
          <w:szCs w:val="24"/>
        </w:rPr>
        <w:t xml:space="preserve">максимальное количество этажей надземной части индивидуальных зданий, строений, сооружений на </w:t>
      </w:r>
      <w:r w:rsidR="004D61F7" w:rsidRPr="00FC041B">
        <w:rPr>
          <w:rFonts w:ascii="Times New Roman" w:eastAsia="Times New Roman" w:hAnsi="Times New Roman"/>
          <w:sz w:val="24"/>
          <w:szCs w:val="24"/>
          <w:lang w:eastAsia="ru-RU"/>
        </w:rPr>
        <w:t>территории земельных участков - 3 этажа;</w:t>
      </w:r>
    </w:p>
    <w:p w:rsidR="004D61F7" w:rsidRPr="00BD65F5" w:rsidRDefault="00FB78CF" w:rsidP="00FB78CF">
      <w:pPr>
        <w:pStyle w:val="af3"/>
        <w:suppressAutoHyphens/>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D61F7" w:rsidRPr="00BD65F5">
        <w:rPr>
          <w:rFonts w:ascii="Times New Roman" w:eastAsia="Times New Roman" w:hAnsi="Times New Roman"/>
          <w:sz w:val="24"/>
          <w:szCs w:val="24"/>
          <w:lang w:eastAsia="ru-RU"/>
        </w:rPr>
        <w:t xml:space="preserve">максимальная высота от уровня земли: </w:t>
      </w:r>
    </w:p>
    <w:p w:rsidR="004D61F7" w:rsidRPr="00BD65F5" w:rsidRDefault="004D61F7" w:rsidP="00FB78CF">
      <w:pPr>
        <w:pStyle w:val="af3"/>
        <w:numPr>
          <w:ilvl w:val="0"/>
          <w:numId w:val="12"/>
        </w:numPr>
        <w:suppressAutoHyphens/>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w:t>
      </w:r>
      <w:r w:rsidRPr="00FC041B">
        <w:rPr>
          <w:rFonts w:ascii="Times New Roman" w:hAnsi="Times New Roman"/>
          <w:sz w:val="24"/>
          <w:szCs w:val="24"/>
        </w:rPr>
        <w:t>индивидуальных зданий</w:t>
      </w:r>
      <w:r w:rsidRPr="00BD65F5">
        <w:rPr>
          <w:rFonts w:ascii="Times New Roman" w:eastAsia="Times New Roman" w:hAnsi="Times New Roman"/>
          <w:sz w:val="24"/>
          <w:szCs w:val="24"/>
          <w:lang w:eastAsia="ru-RU"/>
        </w:rPr>
        <w:t xml:space="preserve"> - не более 12 м; </w:t>
      </w:r>
    </w:p>
    <w:p w:rsidR="004D61F7" w:rsidRDefault="004D61F7" w:rsidP="00FB78CF">
      <w:pPr>
        <w:pStyle w:val="af3"/>
        <w:numPr>
          <w:ilvl w:val="0"/>
          <w:numId w:val="12"/>
        </w:numPr>
        <w:suppressAutoHyphens/>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конька скатной кровли </w:t>
      </w:r>
      <w:r w:rsidRPr="00FC041B">
        <w:rPr>
          <w:rFonts w:ascii="Times New Roman" w:hAnsi="Times New Roman"/>
          <w:sz w:val="24"/>
          <w:szCs w:val="24"/>
        </w:rPr>
        <w:t>индивидуальных зданий</w:t>
      </w:r>
      <w:r w:rsidRPr="00BD65F5">
        <w:rPr>
          <w:rFonts w:ascii="Times New Roman" w:eastAsia="Times New Roman" w:hAnsi="Times New Roman"/>
          <w:sz w:val="24"/>
          <w:szCs w:val="24"/>
          <w:lang w:eastAsia="ru-RU"/>
        </w:rPr>
        <w:t xml:space="preserve"> - не более 16 м;</w:t>
      </w:r>
    </w:p>
    <w:p w:rsidR="004D61F7" w:rsidRPr="00BD65F5" w:rsidRDefault="004D61F7" w:rsidP="00FB78CF">
      <w:pPr>
        <w:pStyle w:val="af3"/>
        <w:numPr>
          <w:ilvl w:val="0"/>
          <w:numId w:val="12"/>
        </w:numPr>
        <w:suppressAutoHyphens/>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4D61F7" w:rsidRPr="00FB78CF" w:rsidRDefault="00FB78CF" w:rsidP="00FB78CF">
      <w:pPr>
        <w:ind w:firstLine="720"/>
        <w:jc w:val="both"/>
        <w:rPr>
          <w:sz w:val="24"/>
          <w:szCs w:val="24"/>
        </w:rPr>
      </w:pPr>
      <w:r>
        <w:rPr>
          <w:sz w:val="24"/>
          <w:szCs w:val="24"/>
        </w:rPr>
        <w:t>-</w:t>
      </w:r>
      <w:r w:rsidR="004D61F7" w:rsidRPr="00FB78CF">
        <w:rPr>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4D61F7" w:rsidRDefault="00FB78CF" w:rsidP="00FB78CF">
      <w:pPr>
        <w:pStyle w:val="af3"/>
        <w:suppressAutoHyphens/>
        <w:ind w:left="0" w:firstLine="720"/>
        <w:jc w:val="both"/>
        <w:rPr>
          <w:rFonts w:ascii="Times New Roman" w:hAnsi="Times New Roman"/>
          <w:sz w:val="24"/>
          <w:szCs w:val="24"/>
        </w:rPr>
      </w:pPr>
      <w:r>
        <w:rPr>
          <w:rFonts w:ascii="Times New Roman" w:hAnsi="Times New Roman"/>
          <w:sz w:val="24"/>
          <w:szCs w:val="24"/>
        </w:rPr>
        <w:t>-</w:t>
      </w:r>
      <w:r w:rsidR="004D61F7" w:rsidRPr="004A74BB">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16053A" w:rsidRPr="00E5609C" w:rsidRDefault="0016053A" w:rsidP="000676AE">
      <w:pPr>
        <w:ind w:firstLine="720"/>
        <w:jc w:val="both"/>
        <w:rPr>
          <w:b/>
          <w:bCs/>
          <w:i/>
          <w:sz w:val="24"/>
          <w:szCs w:val="24"/>
          <w:u w:val="single"/>
        </w:rPr>
      </w:pPr>
      <w:r w:rsidRPr="00E5609C">
        <w:rPr>
          <w:b/>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16053A" w:rsidRPr="00E5609C" w:rsidRDefault="0016053A" w:rsidP="000676AE">
      <w:pPr>
        <w:ind w:firstLine="720"/>
        <w:jc w:val="both"/>
        <w:rPr>
          <w:bCs/>
          <w:sz w:val="24"/>
          <w:szCs w:val="24"/>
        </w:rPr>
      </w:pPr>
      <w:r w:rsidRPr="00E5609C">
        <w:rPr>
          <w:b/>
          <w:bCs/>
          <w:i/>
          <w:sz w:val="24"/>
          <w:szCs w:val="24"/>
          <w:u w:val="single"/>
        </w:rPr>
        <w:t>Водоснабжение:</w:t>
      </w:r>
    </w:p>
    <w:p w:rsidR="0016053A" w:rsidRPr="00E5609C" w:rsidRDefault="0016053A" w:rsidP="000676AE">
      <w:pPr>
        <w:ind w:firstLine="720"/>
        <w:jc w:val="both"/>
        <w:rPr>
          <w:bCs/>
          <w:sz w:val="24"/>
          <w:szCs w:val="24"/>
        </w:rPr>
      </w:pPr>
      <w:r w:rsidRPr="00E5609C">
        <w:rPr>
          <w:bCs/>
          <w:sz w:val="24"/>
          <w:szCs w:val="24"/>
        </w:rPr>
        <w:t>По информации АНО по предоставлению услуг в сфере жилищно-коммунального хозяйства на территории Медвенского района подключение объекта капитального строительства к центральным водопроводным сетям возможно с установкой приборов учета.</w:t>
      </w:r>
    </w:p>
    <w:p w:rsidR="0016053A" w:rsidRPr="00E5609C" w:rsidRDefault="0016053A" w:rsidP="000676AE">
      <w:pPr>
        <w:ind w:firstLine="720"/>
        <w:jc w:val="both"/>
        <w:rPr>
          <w:bCs/>
          <w:sz w:val="24"/>
          <w:szCs w:val="24"/>
        </w:rPr>
      </w:pPr>
      <w:r w:rsidRPr="00E5609C">
        <w:rPr>
          <w:bCs/>
          <w:sz w:val="24"/>
          <w:szCs w:val="24"/>
        </w:rPr>
        <w:t>Точка подключения к сетям инженерно-технического обеспечения объекта, точка места присоединения к центральным водопроводным сетям организации водопроводно-канализационного хозяйства (хомут) в водопроводном колодце заказчика расположена по адресу:</w:t>
      </w:r>
      <w:r w:rsidRPr="00E5609C">
        <w:rPr>
          <w:sz w:val="24"/>
          <w:szCs w:val="24"/>
        </w:rPr>
        <w:t xml:space="preserve"> </w:t>
      </w:r>
      <w:r w:rsidRPr="00E5609C">
        <w:rPr>
          <w:bCs/>
          <w:sz w:val="24"/>
          <w:szCs w:val="24"/>
        </w:rPr>
        <w:t xml:space="preserve">Российская Федерация, Курская область, Медвенский район, </w:t>
      </w:r>
      <w:r w:rsidR="00055BA0">
        <w:rPr>
          <w:bCs/>
          <w:sz w:val="24"/>
          <w:szCs w:val="24"/>
        </w:rPr>
        <w:t>Китаевский сельсовет, х. Полный, №36</w:t>
      </w:r>
      <w:r w:rsidRPr="00E5609C">
        <w:rPr>
          <w:bCs/>
          <w:sz w:val="24"/>
          <w:szCs w:val="24"/>
        </w:rPr>
        <w:t>.</w:t>
      </w:r>
    </w:p>
    <w:p w:rsidR="0016053A" w:rsidRPr="00E5609C" w:rsidRDefault="0016053A" w:rsidP="000676AE">
      <w:pPr>
        <w:ind w:firstLine="720"/>
        <w:jc w:val="both"/>
        <w:rPr>
          <w:bCs/>
          <w:sz w:val="24"/>
          <w:szCs w:val="24"/>
        </w:rPr>
      </w:pPr>
      <w:r w:rsidRPr="00E5609C">
        <w:rPr>
          <w:bCs/>
          <w:sz w:val="24"/>
          <w:szCs w:val="24"/>
        </w:rPr>
        <w:t xml:space="preserve">Срок действия технических условий на подключения: 12 месяцев </w:t>
      </w:r>
      <w:proofErr w:type="gramStart"/>
      <w:r w:rsidRPr="00E5609C">
        <w:rPr>
          <w:bCs/>
          <w:sz w:val="24"/>
          <w:szCs w:val="24"/>
        </w:rPr>
        <w:t>с даты выдачи</w:t>
      </w:r>
      <w:proofErr w:type="gramEnd"/>
      <w:r w:rsidRPr="00E5609C">
        <w:rPr>
          <w:bCs/>
          <w:sz w:val="24"/>
          <w:szCs w:val="24"/>
        </w:rPr>
        <w:t>.</w:t>
      </w:r>
    </w:p>
    <w:p w:rsidR="0016053A" w:rsidRPr="00E5609C" w:rsidRDefault="0016053A" w:rsidP="000676AE">
      <w:pPr>
        <w:ind w:firstLine="720"/>
        <w:jc w:val="both"/>
        <w:rPr>
          <w:bCs/>
          <w:sz w:val="24"/>
          <w:szCs w:val="24"/>
        </w:rPr>
      </w:pPr>
      <w:r w:rsidRPr="00E5609C">
        <w:rPr>
          <w:b/>
          <w:bCs/>
          <w:i/>
          <w:sz w:val="24"/>
          <w:szCs w:val="24"/>
          <w:u w:val="single"/>
        </w:rPr>
        <w:t>Газоснабжение:</w:t>
      </w:r>
    </w:p>
    <w:p w:rsidR="0016053A" w:rsidRPr="00E5609C" w:rsidRDefault="0016053A" w:rsidP="000676AE">
      <w:pPr>
        <w:ind w:firstLine="720"/>
        <w:jc w:val="both"/>
        <w:rPr>
          <w:bCs/>
          <w:sz w:val="24"/>
          <w:szCs w:val="24"/>
        </w:rPr>
      </w:pPr>
      <w:r w:rsidRPr="00E5609C">
        <w:rPr>
          <w:bCs/>
          <w:sz w:val="24"/>
          <w:szCs w:val="24"/>
        </w:rPr>
        <w:t xml:space="preserve">По информации АО «Газпром газораспределение Курск» в г. </w:t>
      </w:r>
      <w:proofErr w:type="spellStart"/>
      <w:r w:rsidRPr="00E5609C">
        <w:rPr>
          <w:bCs/>
          <w:sz w:val="24"/>
          <w:szCs w:val="24"/>
        </w:rPr>
        <w:t>Обояни</w:t>
      </w:r>
      <w:proofErr w:type="spellEnd"/>
      <w:r w:rsidRPr="00E5609C">
        <w:rPr>
          <w:bCs/>
          <w:sz w:val="24"/>
          <w:szCs w:val="24"/>
        </w:rPr>
        <w:t xml:space="preserve"> подключение объекта капитального </w:t>
      </w:r>
      <w:proofErr w:type="gramStart"/>
      <w:r w:rsidRPr="00E5609C">
        <w:rPr>
          <w:bCs/>
          <w:sz w:val="24"/>
          <w:szCs w:val="24"/>
        </w:rPr>
        <w:t>строительства</w:t>
      </w:r>
      <w:proofErr w:type="gramEnd"/>
      <w:r w:rsidRPr="00E5609C">
        <w:rPr>
          <w:bCs/>
          <w:sz w:val="24"/>
          <w:szCs w:val="24"/>
        </w:rPr>
        <w:t xml:space="preserve"> возможно осуществить</w:t>
      </w:r>
      <w:r w:rsidR="00055BA0">
        <w:rPr>
          <w:bCs/>
          <w:sz w:val="24"/>
          <w:szCs w:val="24"/>
        </w:rPr>
        <w:t xml:space="preserve"> от </w:t>
      </w:r>
      <w:r w:rsidRPr="00E5609C">
        <w:rPr>
          <w:bCs/>
          <w:sz w:val="24"/>
          <w:szCs w:val="24"/>
        </w:rPr>
        <w:t xml:space="preserve"> ГРС  </w:t>
      </w:r>
      <w:r w:rsidR="00055BA0">
        <w:rPr>
          <w:bCs/>
          <w:sz w:val="24"/>
          <w:szCs w:val="24"/>
        </w:rPr>
        <w:t>«</w:t>
      </w:r>
      <w:r w:rsidRPr="00E5609C">
        <w:rPr>
          <w:bCs/>
          <w:sz w:val="24"/>
          <w:szCs w:val="24"/>
        </w:rPr>
        <w:t xml:space="preserve"> Медвенка</w:t>
      </w:r>
      <w:r w:rsidR="00055BA0">
        <w:rPr>
          <w:bCs/>
          <w:sz w:val="24"/>
          <w:szCs w:val="24"/>
        </w:rPr>
        <w:t>»</w:t>
      </w:r>
      <w:r w:rsidRPr="00E5609C">
        <w:rPr>
          <w:bCs/>
          <w:sz w:val="24"/>
          <w:szCs w:val="24"/>
        </w:rPr>
        <w:t>.</w:t>
      </w:r>
    </w:p>
    <w:p w:rsidR="00055BA0" w:rsidRPr="00F752F4" w:rsidRDefault="00055BA0" w:rsidP="000676AE">
      <w:pPr>
        <w:ind w:firstLine="720"/>
        <w:jc w:val="both"/>
        <w:rPr>
          <w:bCs/>
          <w:sz w:val="24"/>
          <w:szCs w:val="24"/>
        </w:rPr>
      </w:pPr>
      <w:r w:rsidRPr="00F752F4">
        <w:rPr>
          <w:bCs/>
          <w:sz w:val="24"/>
          <w:szCs w:val="24"/>
        </w:rPr>
        <w:t xml:space="preserve">Максимальная нагрузка </w:t>
      </w:r>
      <w:proofErr w:type="spellStart"/>
      <w:r w:rsidRPr="00F752F4">
        <w:rPr>
          <w:bCs/>
          <w:sz w:val="24"/>
          <w:szCs w:val="24"/>
        </w:rPr>
        <w:t>газопотребления</w:t>
      </w:r>
      <w:proofErr w:type="spellEnd"/>
      <w:r w:rsidRPr="00F752F4">
        <w:rPr>
          <w:bCs/>
          <w:sz w:val="24"/>
          <w:szCs w:val="24"/>
        </w:rPr>
        <w:t xml:space="preserve"> в возможных точках подключения: не</w:t>
      </w:r>
      <w:r>
        <w:rPr>
          <w:bCs/>
          <w:sz w:val="24"/>
          <w:szCs w:val="24"/>
        </w:rPr>
        <w:t xml:space="preserve"> более 5м3/час</w:t>
      </w:r>
      <w:r w:rsidRPr="00F752F4">
        <w:rPr>
          <w:bCs/>
          <w:sz w:val="24"/>
          <w:szCs w:val="24"/>
        </w:rPr>
        <w:t>.</w:t>
      </w:r>
    </w:p>
    <w:p w:rsidR="0016053A" w:rsidRPr="00E5609C" w:rsidRDefault="0016053A" w:rsidP="000676AE">
      <w:pPr>
        <w:ind w:firstLine="720"/>
        <w:jc w:val="both"/>
        <w:rPr>
          <w:bCs/>
          <w:sz w:val="24"/>
          <w:szCs w:val="24"/>
        </w:rPr>
      </w:pPr>
      <w:r w:rsidRPr="00E5609C">
        <w:rPr>
          <w:bCs/>
          <w:sz w:val="24"/>
          <w:szCs w:val="24"/>
        </w:rPr>
        <w:t>Срок осуществления подключения: не более 2-х лет.</w:t>
      </w:r>
    </w:p>
    <w:p w:rsidR="0016053A" w:rsidRPr="00E5609C" w:rsidRDefault="0016053A" w:rsidP="000676AE">
      <w:pPr>
        <w:ind w:firstLine="720"/>
        <w:jc w:val="both"/>
        <w:rPr>
          <w:b/>
          <w:bCs/>
          <w:i/>
          <w:sz w:val="24"/>
          <w:szCs w:val="24"/>
          <w:u w:val="single"/>
        </w:rPr>
      </w:pPr>
      <w:r w:rsidRPr="00E5609C">
        <w:rPr>
          <w:bCs/>
          <w:sz w:val="24"/>
          <w:szCs w:val="24"/>
        </w:rPr>
        <w:t>Срок действия технических условий: 3 года.</w:t>
      </w:r>
    </w:p>
    <w:p w:rsidR="0016053A" w:rsidRPr="00E5609C" w:rsidRDefault="0016053A" w:rsidP="000676AE">
      <w:pPr>
        <w:ind w:firstLine="720"/>
        <w:jc w:val="both"/>
        <w:rPr>
          <w:bCs/>
          <w:sz w:val="24"/>
          <w:szCs w:val="24"/>
        </w:rPr>
      </w:pPr>
      <w:r w:rsidRPr="00E5609C">
        <w:rPr>
          <w:b/>
          <w:bCs/>
          <w:i/>
          <w:sz w:val="24"/>
          <w:szCs w:val="24"/>
          <w:u w:val="single"/>
        </w:rPr>
        <w:t>Электроснабжение:</w:t>
      </w:r>
    </w:p>
    <w:p w:rsidR="0016053A" w:rsidRPr="00E5609C" w:rsidRDefault="0016053A" w:rsidP="000676AE">
      <w:pPr>
        <w:ind w:firstLine="720"/>
        <w:jc w:val="both"/>
        <w:rPr>
          <w:sz w:val="24"/>
          <w:szCs w:val="24"/>
        </w:rPr>
      </w:pPr>
      <w:r w:rsidRPr="00E5609C">
        <w:rPr>
          <w:bCs/>
          <w:sz w:val="24"/>
          <w:szCs w:val="24"/>
        </w:rPr>
        <w:t xml:space="preserve">По информации филиала ПАО «МРСК Центра» - «Курскэнерго» </w:t>
      </w:r>
      <w:r w:rsidRPr="00E5609C">
        <w:rPr>
          <w:sz w:val="24"/>
          <w:szCs w:val="24"/>
        </w:rPr>
        <w:t xml:space="preserve">ближайшим источником питания является ПС </w:t>
      </w:r>
      <w:r w:rsidR="001C3915">
        <w:rPr>
          <w:sz w:val="24"/>
          <w:szCs w:val="24"/>
        </w:rPr>
        <w:t>35/10</w:t>
      </w:r>
      <w:r w:rsidRPr="00E5609C">
        <w:rPr>
          <w:sz w:val="24"/>
          <w:szCs w:val="24"/>
        </w:rPr>
        <w:t xml:space="preserve"> </w:t>
      </w:r>
      <w:proofErr w:type="spellStart"/>
      <w:r w:rsidRPr="00E5609C">
        <w:rPr>
          <w:sz w:val="24"/>
          <w:szCs w:val="24"/>
        </w:rPr>
        <w:t>кВ</w:t>
      </w:r>
      <w:proofErr w:type="spellEnd"/>
      <w:r w:rsidRPr="00E5609C">
        <w:rPr>
          <w:sz w:val="24"/>
          <w:szCs w:val="24"/>
        </w:rPr>
        <w:t xml:space="preserve"> «</w:t>
      </w:r>
      <w:r w:rsidR="001C3915">
        <w:rPr>
          <w:sz w:val="24"/>
          <w:szCs w:val="24"/>
        </w:rPr>
        <w:t>Китаевка</w:t>
      </w:r>
      <w:r w:rsidRPr="00E5609C">
        <w:rPr>
          <w:sz w:val="24"/>
          <w:szCs w:val="24"/>
        </w:rPr>
        <w:t>».</w:t>
      </w:r>
    </w:p>
    <w:p w:rsidR="0016053A" w:rsidRPr="00E5609C" w:rsidRDefault="0016053A" w:rsidP="000676AE">
      <w:pPr>
        <w:ind w:firstLine="720"/>
        <w:jc w:val="both"/>
        <w:rPr>
          <w:sz w:val="24"/>
          <w:szCs w:val="24"/>
        </w:rPr>
      </w:pPr>
      <w:r w:rsidRPr="00E5609C">
        <w:rPr>
          <w:sz w:val="24"/>
          <w:szCs w:val="24"/>
        </w:rPr>
        <w:t>Филиал ПАО «МРСК Центра» - «Курскэнерго» готов в установленном порядке осуществить технологическое присоединение объекта, планируемого к строительству на указанном земельном участке.</w:t>
      </w:r>
    </w:p>
    <w:p w:rsidR="0016053A" w:rsidRPr="00E5609C" w:rsidRDefault="0016053A" w:rsidP="000676AE">
      <w:pPr>
        <w:ind w:firstLine="720"/>
        <w:jc w:val="both"/>
        <w:rPr>
          <w:sz w:val="24"/>
          <w:szCs w:val="24"/>
        </w:rPr>
      </w:pPr>
      <w:r w:rsidRPr="00E5609C">
        <w:rPr>
          <w:sz w:val="24"/>
          <w:szCs w:val="24"/>
        </w:rPr>
        <w:t xml:space="preserve"> </w:t>
      </w:r>
      <w:proofErr w:type="gramStart"/>
      <w:r w:rsidRPr="00E5609C">
        <w:rPr>
          <w:sz w:val="24"/>
          <w:szCs w:val="24"/>
        </w:rPr>
        <w:t xml:space="preserve">Для подключения к сетям филиала объекта, планируемого к строительству, собственнику (арендатору) земельного участка, необходимо заключить договор об осуществлении  технологического  присоединения,  в  соответствии  с  п.  6 «Правил технологического </w:t>
      </w:r>
      <w:r w:rsidRPr="00E5609C">
        <w:rPr>
          <w:sz w:val="24"/>
          <w:szCs w:val="24"/>
        </w:rPr>
        <w:lastRenderedPageBreak/>
        <w:t>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от 27 декабря 2004 г. № 861 (в действующей редакции</w:t>
      </w:r>
      <w:proofErr w:type="gramEnd"/>
      <w:r w:rsidRPr="00E5609C">
        <w:rPr>
          <w:sz w:val="24"/>
          <w:szCs w:val="24"/>
        </w:rPr>
        <w:t>) - далее по тексту Правила.</w:t>
      </w:r>
    </w:p>
    <w:p w:rsidR="0016053A" w:rsidRPr="00E5609C" w:rsidRDefault="0016053A" w:rsidP="000676AE">
      <w:pPr>
        <w:ind w:firstLine="720"/>
        <w:jc w:val="both"/>
        <w:rPr>
          <w:sz w:val="24"/>
          <w:szCs w:val="24"/>
        </w:rPr>
      </w:pPr>
      <w:r w:rsidRPr="00E5609C">
        <w:rPr>
          <w:sz w:val="24"/>
          <w:szCs w:val="24"/>
        </w:rPr>
        <w:t xml:space="preserve"> 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w:t>
      </w:r>
      <w:proofErr w:type="gramStart"/>
      <w:r w:rsidRPr="00E5609C">
        <w:rPr>
          <w:sz w:val="24"/>
          <w:szCs w:val="24"/>
        </w:rPr>
        <w:t xml:space="preserve">В настоящий момент на территории Курской области действует постановление Комитета по тарифам и ценам Курской области от [18.12.2015г. №137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 </w:t>
      </w:r>
      <w:proofErr w:type="gramEnd"/>
    </w:p>
    <w:p w:rsidR="0016053A" w:rsidRPr="00584168" w:rsidRDefault="0016053A" w:rsidP="000676AE">
      <w:pPr>
        <w:ind w:firstLine="720"/>
        <w:jc w:val="both"/>
        <w:rPr>
          <w:color w:val="FF0000"/>
          <w:sz w:val="24"/>
          <w:szCs w:val="24"/>
        </w:rPr>
      </w:pPr>
      <w:r w:rsidRPr="00E5609C">
        <w:rPr>
          <w:sz w:val="24"/>
          <w:szCs w:val="24"/>
        </w:rPr>
        <w:t>При этом</w:t>
      </w:r>
      <w:proofErr w:type="gramStart"/>
      <w:r w:rsidRPr="00E5609C">
        <w:rPr>
          <w:sz w:val="24"/>
          <w:szCs w:val="24"/>
        </w:rPr>
        <w:t>,</w:t>
      </w:r>
      <w:proofErr w:type="gramEnd"/>
      <w:r w:rsidRPr="00E5609C">
        <w:rPr>
          <w:sz w:val="24"/>
          <w:szCs w:val="24"/>
        </w:rPr>
        <w:t xml:space="preserve"> в соответствии с условиями Постановления Комитета по тарифам и ценам Курской области, размер платы зависит от мероприятий, необходимых для осуществления I технологического присоединения. Объем мероприятий зависит от величины Максимальной мощности и категории надежности электроснабжения. Определение </w:t>
      </w:r>
      <w:r w:rsidR="00411AFF">
        <w:rPr>
          <w:sz w:val="24"/>
          <w:szCs w:val="24"/>
        </w:rPr>
        <w:t>объема и</w:t>
      </w:r>
      <w:r w:rsidRPr="00E5609C">
        <w:rPr>
          <w:sz w:val="24"/>
          <w:szCs w:val="24"/>
        </w:rPr>
        <w:t xml:space="preserve">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 оформленной в соответствии с требованиями Правил.</w:t>
      </w:r>
    </w:p>
    <w:p w:rsidR="0016053A" w:rsidRPr="00B210A0" w:rsidRDefault="0016053A" w:rsidP="000676AE">
      <w:pPr>
        <w:ind w:firstLine="720"/>
        <w:jc w:val="both"/>
        <w:rPr>
          <w:sz w:val="24"/>
          <w:szCs w:val="24"/>
        </w:rPr>
      </w:pPr>
      <w:r w:rsidRPr="00B210A0">
        <w:rPr>
          <w:b/>
          <w:sz w:val="24"/>
          <w:szCs w:val="24"/>
        </w:rPr>
        <w:t>Начальный ежегодный размер арендной платы за земельный участок</w:t>
      </w:r>
      <w:r w:rsidRPr="00B210A0">
        <w:rPr>
          <w:sz w:val="24"/>
          <w:szCs w:val="24"/>
        </w:rPr>
        <w:t xml:space="preserve"> – </w:t>
      </w:r>
      <w:r w:rsidR="009D0D29" w:rsidRPr="009D0D29">
        <w:rPr>
          <w:sz w:val="24"/>
          <w:szCs w:val="24"/>
        </w:rPr>
        <w:t xml:space="preserve">5412,84 </w:t>
      </w:r>
      <w:r w:rsidRPr="00B210A0">
        <w:rPr>
          <w:sz w:val="24"/>
          <w:szCs w:val="24"/>
        </w:rPr>
        <w:t>(</w:t>
      </w:r>
      <w:r w:rsidR="009D0D29">
        <w:rPr>
          <w:sz w:val="24"/>
          <w:szCs w:val="24"/>
        </w:rPr>
        <w:t xml:space="preserve">пять тысяч четыреста двенадцать </w:t>
      </w:r>
      <w:r w:rsidRPr="00DD021F">
        <w:rPr>
          <w:sz w:val="24"/>
          <w:szCs w:val="24"/>
        </w:rPr>
        <w:t xml:space="preserve">руб. </w:t>
      </w:r>
      <w:r w:rsidR="009D0D29" w:rsidRPr="00DD021F">
        <w:rPr>
          <w:sz w:val="24"/>
          <w:szCs w:val="24"/>
        </w:rPr>
        <w:t>84</w:t>
      </w:r>
      <w:r w:rsidRPr="00DD021F">
        <w:rPr>
          <w:sz w:val="24"/>
          <w:szCs w:val="24"/>
        </w:rPr>
        <w:t xml:space="preserve"> коп.) </w:t>
      </w:r>
      <w:r w:rsidRPr="00B210A0">
        <w:rPr>
          <w:sz w:val="24"/>
          <w:szCs w:val="24"/>
        </w:rPr>
        <w:t>рублей.</w:t>
      </w:r>
    </w:p>
    <w:p w:rsidR="0016053A" w:rsidRPr="00B210A0" w:rsidRDefault="0016053A" w:rsidP="000676AE">
      <w:pPr>
        <w:ind w:firstLine="720"/>
        <w:jc w:val="both"/>
        <w:rPr>
          <w:b/>
          <w:sz w:val="24"/>
          <w:szCs w:val="24"/>
        </w:rPr>
      </w:pPr>
      <w:r w:rsidRPr="00B210A0">
        <w:rPr>
          <w:b/>
          <w:sz w:val="24"/>
          <w:szCs w:val="24"/>
        </w:rPr>
        <w:t>Шаг аукциона – 3% начального ежегодного размера арендной платы</w:t>
      </w:r>
      <w:r w:rsidRPr="00B210A0">
        <w:rPr>
          <w:sz w:val="24"/>
          <w:szCs w:val="24"/>
        </w:rPr>
        <w:t xml:space="preserve"> – </w:t>
      </w:r>
      <w:r w:rsidR="00DD021F" w:rsidRPr="00DD021F">
        <w:rPr>
          <w:sz w:val="24"/>
          <w:szCs w:val="24"/>
        </w:rPr>
        <w:t xml:space="preserve">162,39 </w:t>
      </w:r>
      <w:r w:rsidRPr="00B210A0">
        <w:rPr>
          <w:sz w:val="24"/>
          <w:szCs w:val="24"/>
        </w:rPr>
        <w:t>(</w:t>
      </w:r>
      <w:r w:rsidR="00DD021F">
        <w:rPr>
          <w:sz w:val="24"/>
          <w:szCs w:val="24"/>
        </w:rPr>
        <w:t xml:space="preserve">сто шестьдесят два </w:t>
      </w:r>
      <w:r w:rsidRPr="00B210A0">
        <w:rPr>
          <w:sz w:val="24"/>
          <w:szCs w:val="24"/>
        </w:rPr>
        <w:t xml:space="preserve">руб. </w:t>
      </w:r>
      <w:r w:rsidR="00DD021F">
        <w:rPr>
          <w:sz w:val="24"/>
          <w:szCs w:val="24"/>
        </w:rPr>
        <w:t>39</w:t>
      </w:r>
      <w:r w:rsidRPr="00B210A0">
        <w:rPr>
          <w:sz w:val="24"/>
          <w:szCs w:val="24"/>
        </w:rPr>
        <w:t xml:space="preserve"> коп.) рублей.</w:t>
      </w:r>
    </w:p>
    <w:p w:rsidR="00DD021F" w:rsidRPr="00DD021F" w:rsidRDefault="0016053A" w:rsidP="000676AE">
      <w:pPr>
        <w:ind w:firstLine="720"/>
        <w:jc w:val="both"/>
        <w:rPr>
          <w:sz w:val="24"/>
          <w:szCs w:val="24"/>
        </w:rPr>
      </w:pPr>
      <w:r w:rsidRPr="00B210A0">
        <w:rPr>
          <w:b/>
          <w:sz w:val="24"/>
          <w:szCs w:val="24"/>
        </w:rPr>
        <w:t>Задаток в размере 100 % начального ежегодного размера арендной платы</w:t>
      </w:r>
      <w:r w:rsidRPr="00B210A0">
        <w:rPr>
          <w:sz w:val="24"/>
          <w:szCs w:val="24"/>
        </w:rPr>
        <w:t xml:space="preserve"> – </w:t>
      </w:r>
      <w:r w:rsidR="00DD021F" w:rsidRPr="00DD021F">
        <w:rPr>
          <w:sz w:val="24"/>
          <w:szCs w:val="24"/>
        </w:rPr>
        <w:t>5412,84 (пять тысяч четыреста двенадцать руб. 84 коп.) рублей.</w:t>
      </w:r>
    </w:p>
    <w:p w:rsidR="0016053A" w:rsidRPr="007903BC" w:rsidRDefault="0016053A" w:rsidP="000676AE">
      <w:pPr>
        <w:ind w:firstLine="720"/>
        <w:jc w:val="both"/>
        <w:rPr>
          <w:sz w:val="24"/>
          <w:szCs w:val="24"/>
        </w:rPr>
      </w:pPr>
      <w:r w:rsidRPr="00B210A0">
        <w:rPr>
          <w:b/>
          <w:sz w:val="24"/>
          <w:szCs w:val="24"/>
        </w:rPr>
        <w:t>Срок аренды земельного участка</w:t>
      </w:r>
      <w:r w:rsidRPr="00B210A0">
        <w:rPr>
          <w:sz w:val="24"/>
          <w:szCs w:val="24"/>
        </w:rPr>
        <w:t xml:space="preserve"> – </w:t>
      </w:r>
      <w:r w:rsidR="00DD021F">
        <w:rPr>
          <w:sz w:val="24"/>
          <w:szCs w:val="24"/>
        </w:rPr>
        <w:t>20</w:t>
      </w:r>
      <w:r w:rsidRPr="00B210A0">
        <w:rPr>
          <w:sz w:val="24"/>
          <w:szCs w:val="24"/>
          <w:shd w:val="clear" w:color="auto" w:fill="FFFFFF"/>
        </w:rPr>
        <w:t xml:space="preserve"> лет.</w:t>
      </w:r>
    </w:p>
    <w:p w:rsidR="0016053A" w:rsidRDefault="0016053A" w:rsidP="000676AE">
      <w:pPr>
        <w:ind w:firstLine="720"/>
        <w:jc w:val="both"/>
        <w:rPr>
          <w:b/>
          <w:sz w:val="24"/>
          <w:szCs w:val="24"/>
        </w:rPr>
      </w:pPr>
    </w:p>
    <w:p w:rsidR="00463E23" w:rsidRPr="00463E23" w:rsidRDefault="00B94721" w:rsidP="000676AE">
      <w:pPr>
        <w:ind w:firstLine="720"/>
        <w:jc w:val="both"/>
        <w:rPr>
          <w:b/>
          <w:sz w:val="24"/>
          <w:szCs w:val="24"/>
        </w:rPr>
      </w:pPr>
      <w:r>
        <w:rPr>
          <w:b/>
          <w:sz w:val="24"/>
          <w:szCs w:val="24"/>
        </w:rPr>
        <w:t xml:space="preserve">Лот № </w:t>
      </w:r>
      <w:r w:rsidR="00884F6A">
        <w:rPr>
          <w:b/>
          <w:sz w:val="24"/>
          <w:szCs w:val="24"/>
        </w:rPr>
        <w:t>3</w:t>
      </w:r>
    </w:p>
    <w:p w:rsidR="00463E23" w:rsidRPr="0016053A" w:rsidRDefault="00463E23" w:rsidP="000676AE">
      <w:pPr>
        <w:ind w:firstLine="720"/>
        <w:jc w:val="both"/>
        <w:rPr>
          <w:b/>
          <w:sz w:val="24"/>
          <w:szCs w:val="24"/>
        </w:rPr>
      </w:pPr>
      <w:r w:rsidRPr="007903BC">
        <w:rPr>
          <w:b/>
          <w:bCs/>
          <w:sz w:val="24"/>
          <w:szCs w:val="24"/>
        </w:rPr>
        <w:t xml:space="preserve">Предметом аукциона </w:t>
      </w:r>
      <w:r w:rsidRPr="007903BC">
        <w:rPr>
          <w:sz w:val="24"/>
          <w:szCs w:val="24"/>
        </w:rPr>
        <w:t xml:space="preserve">является право на заключение договора аренды земельного участка </w:t>
      </w:r>
      <w:r w:rsidRPr="0029743E">
        <w:rPr>
          <w:sz w:val="24"/>
          <w:szCs w:val="24"/>
        </w:rPr>
        <w:t>из категории земель населённых пунктов, с кадастровым номером 46:15:090201:2</w:t>
      </w:r>
      <w:r>
        <w:rPr>
          <w:sz w:val="24"/>
          <w:szCs w:val="24"/>
        </w:rPr>
        <w:t>4</w:t>
      </w:r>
      <w:r w:rsidRPr="0029743E">
        <w:rPr>
          <w:sz w:val="24"/>
          <w:szCs w:val="24"/>
        </w:rPr>
        <w:t xml:space="preserve">, общей площадью 5000 (пять тысяч) кв.м., расположенного по адресу: </w:t>
      </w:r>
      <w:proofErr w:type="gramStart"/>
      <w:r w:rsidRPr="0029743E">
        <w:rPr>
          <w:sz w:val="24"/>
          <w:szCs w:val="24"/>
        </w:rPr>
        <w:t>Российская Федерация, Курская область, Медвенский район, Китаевский сельсовет, х. Полный, №3</w:t>
      </w:r>
      <w:r>
        <w:rPr>
          <w:sz w:val="24"/>
          <w:szCs w:val="24"/>
        </w:rPr>
        <w:t>7</w:t>
      </w:r>
      <w:r w:rsidRPr="0029743E">
        <w:rPr>
          <w:sz w:val="24"/>
          <w:szCs w:val="24"/>
        </w:rPr>
        <w:t>, с видом разрешенного использования «для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r>
        <w:rPr>
          <w:sz w:val="24"/>
          <w:szCs w:val="24"/>
        </w:rPr>
        <w:t>».</w:t>
      </w:r>
      <w:proofErr w:type="gramEnd"/>
    </w:p>
    <w:p w:rsidR="00AE4705" w:rsidRPr="00AE4705" w:rsidRDefault="00AE4705" w:rsidP="000676AE">
      <w:pPr>
        <w:ind w:firstLine="720"/>
        <w:jc w:val="both"/>
        <w:rPr>
          <w:sz w:val="24"/>
          <w:szCs w:val="24"/>
        </w:rPr>
      </w:pPr>
      <w:r w:rsidRPr="00AE4705">
        <w:rPr>
          <w:sz w:val="24"/>
          <w:szCs w:val="24"/>
        </w:rPr>
        <w:t xml:space="preserve">В соответствии с правилами землепользования и застройки муниципального образования «Китаевский сельсовет» Медвенского района Курской области, </w:t>
      </w:r>
      <w:r w:rsidR="00411AFF">
        <w:rPr>
          <w:sz w:val="24"/>
          <w:szCs w:val="24"/>
        </w:rPr>
        <w:t>утвержденными</w:t>
      </w:r>
      <w:r w:rsidRPr="00AE4705">
        <w:rPr>
          <w:sz w:val="24"/>
          <w:szCs w:val="24"/>
        </w:rPr>
        <w:t xml:space="preserve"> решением Собрания  депутатов Китаевского сельсовета Медвенского района Курской области </w:t>
      </w:r>
      <w:r w:rsidRPr="00AE4705">
        <w:rPr>
          <w:bCs/>
          <w:sz w:val="24"/>
          <w:szCs w:val="24"/>
        </w:rPr>
        <w:t>№44/227 от 22.01.2014 г.</w:t>
      </w:r>
      <w:r w:rsidRPr="00AE4705">
        <w:rPr>
          <w:sz w:val="24"/>
          <w:szCs w:val="24"/>
        </w:rPr>
        <w:t xml:space="preserve"> земельный участок расположен в территориальной зоне застройки индивидуальными и многоквартирными жилыми домами (Ж</w:t>
      </w:r>
      <w:proofErr w:type="gramStart"/>
      <w:r w:rsidRPr="00AE4705">
        <w:rPr>
          <w:sz w:val="24"/>
          <w:szCs w:val="24"/>
        </w:rPr>
        <w:t>1</w:t>
      </w:r>
      <w:proofErr w:type="gramEnd"/>
      <w:r w:rsidRPr="00AE4705">
        <w:rPr>
          <w:sz w:val="24"/>
          <w:szCs w:val="24"/>
        </w:rPr>
        <w:t xml:space="preserve">). </w:t>
      </w:r>
    </w:p>
    <w:p w:rsidR="00463E23" w:rsidRPr="00F752F4" w:rsidRDefault="00411AFF" w:rsidP="000676AE">
      <w:pPr>
        <w:ind w:firstLine="720"/>
        <w:jc w:val="both"/>
        <w:rPr>
          <w:b/>
          <w:sz w:val="24"/>
          <w:szCs w:val="24"/>
        </w:rPr>
      </w:pPr>
      <w:r>
        <w:rPr>
          <w:sz w:val="24"/>
          <w:szCs w:val="24"/>
        </w:rPr>
        <w:t>Изменение вида разрешенного использования земельного участка не допускается</w:t>
      </w:r>
    </w:p>
    <w:p w:rsidR="00112F51" w:rsidRDefault="00112F51" w:rsidP="00112F51">
      <w:pPr>
        <w:ind w:firstLine="720"/>
        <w:jc w:val="both"/>
        <w:rPr>
          <w:sz w:val="24"/>
          <w:szCs w:val="24"/>
        </w:rPr>
      </w:pPr>
      <w:r>
        <w:rPr>
          <w:b/>
          <w:sz w:val="24"/>
          <w:szCs w:val="24"/>
        </w:rPr>
        <w:t>Обременение земельного участка</w:t>
      </w:r>
      <w:r w:rsidRPr="00F752F4">
        <w:rPr>
          <w:b/>
          <w:sz w:val="24"/>
          <w:szCs w:val="24"/>
        </w:rPr>
        <w:t xml:space="preserve"> </w:t>
      </w:r>
      <w:r w:rsidRPr="00CA279A">
        <w:rPr>
          <w:sz w:val="24"/>
          <w:szCs w:val="24"/>
        </w:rPr>
        <w:t>–</w:t>
      </w:r>
      <w:r>
        <w:rPr>
          <w:sz w:val="24"/>
          <w:szCs w:val="24"/>
        </w:rPr>
        <w:t xml:space="preserve"> не </w:t>
      </w:r>
      <w:proofErr w:type="gramStart"/>
      <w:r>
        <w:rPr>
          <w:sz w:val="24"/>
          <w:szCs w:val="24"/>
        </w:rPr>
        <w:t>установлены</w:t>
      </w:r>
      <w:proofErr w:type="gramEnd"/>
      <w:r>
        <w:rPr>
          <w:sz w:val="24"/>
          <w:szCs w:val="24"/>
        </w:rPr>
        <w:t>.</w:t>
      </w:r>
    </w:p>
    <w:p w:rsidR="00112F51" w:rsidRPr="000676AE" w:rsidRDefault="00112F51" w:rsidP="00112F51">
      <w:pPr>
        <w:ind w:firstLine="720"/>
        <w:jc w:val="both"/>
        <w:rPr>
          <w:b/>
          <w:sz w:val="24"/>
          <w:szCs w:val="24"/>
        </w:rPr>
      </w:pPr>
      <w:r w:rsidRPr="000676AE">
        <w:rPr>
          <w:b/>
          <w:sz w:val="24"/>
          <w:szCs w:val="24"/>
        </w:rPr>
        <w:t>Предельно допустимые параметры в зоне индивидуальной (коттеджной) жилой застройки</w:t>
      </w:r>
      <w:r>
        <w:rPr>
          <w:b/>
          <w:sz w:val="24"/>
          <w:szCs w:val="24"/>
        </w:rPr>
        <w:t>:</w:t>
      </w:r>
    </w:p>
    <w:tbl>
      <w:tblPr>
        <w:tblW w:w="10206" w:type="dxa"/>
        <w:jc w:val="center"/>
        <w:tblLayout w:type="fixed"/>
        <w:tblCellMar>
          <w:left w:w="70" w:type="dxa"/>
          <w:right w:w="70" w:type="dxa"/>
        </w:tblCellMar>
        <w:tblLook w:val="0000" w:firstRow="0" w:lastRow="0" w:firstColumn="0" w:lastColumn="0" w:noHBand="0" w:noVBand="0"/>
      </w:tblPr>
      <w:tblGrid>
        <w:gridCol w:w="3656"/>
        <w:gridCol w:w="3199"/>
        <w:gridCol w:w="3351"/>
      </w:tblGrid>
      <w:tr w:rsidR="00112F51" w:rsidRPr="00BD65F5" w:rsidTr="00B4507E">
        <w:trPr>
          <w:cantSplit/>
          <w:trHeight w:val="240"/>
          <w:jc w:val="center"/>
        </w:trPr>
        <w:tc>
          <w:tcPr>
            <w:tcW w:w="3656" w:type="dxa"/>
            <w:vMerge w:val="restart"/>
            <w:tcBorders>
              <w:top w:val="single" w:sz="6" w:space="0" w:color="auto"/>
              <w:left w:val="single" w:sz="6" w:space="0" w:color="auto"/>
              <w:bottom w:val="nil"/>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550" w:type="dxa"/>
            <w:gridSpan w:val="2"/>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112F51" w:rsidRPr="00BD65F5" w:rsidTr="00B4507E">
        <w:trPr>
          <w:cantSplit/>
          <w:trHeight w:val="360"/>
          <w:jc w:val="center"/>
        </w:trPr>
        <w:tc>
          <w:tcPr>
            <w:tcW w:w="3656" w:type="dxa"/>
            <w:vMerge/>
            <w:tcBorders>
              <w:top w:val="nil"/>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p>
        </w:tc>
        <w:tc>
          <w:tcPr>
            <w:tcW w:w="3199"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r w:rsidRPr="00BD65F5">
              <w:rPr>
                <w:rFonts w:ascii="Times New Roman" w:hAnsi="Times New Roman" w:cs="Times New Roman"/>
                <w:b/>
              </w:rPr>
              <w:t>коэффициент застройки</w:t>
            </w:r>
            <w:proofErr w:type="gramStart"/>
            <w:r w:rsidRPr="00BD65F5">
              <w:rPr>
                <w:rFonts w:ascii="Times New Roman" w:hAnsi="Times New Roman" w:cs="Times New Roman"/>
                <w:b/>
              </w:rPr>
              <w:t xml:space="preserve"> (%)</w:t>
            </w:r>
            <w:proofErr w:type="gramEnd"/>
          </w:p>
        </w:tc>
        <w:tc>
          <w:tcPr>
            <w:tcW w:w="3351"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112F51" w:rsidRPr="00BD65F5" w:rsidTr="00B4507E">
        <w:trPr>
          <w:cantSplit/>
          <w:trHeight w:val="240"/>
          <w:jc w:val="center"/>
        </w:trPr>
        <w:tc>
          <w:tcPr>
            <w:tcW w:w="3656"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rPr>
            </w:pPr>
            <w:r w:rsidRPr="00BD65F5">
              <w:rPr>
                <w:rFonts w:ascii="Times New Roman" w:hAnsi="Times New Roman" w:cs="Times New Roman"/>
              </w:rPr>
              <w:t>от 1000 и более</w:t>
            </w:r>
          </w:p>
        </w:tc>
        <w:tc>
          <w:tcPr>
            <w:tcW w:w="3199"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rPr>
            </w:pPr>
            <w:r w:rsidRPr="00BD65F5">
              <w:rPr>
                <w:rFonts w:ascii="Times New Roman" w:hAnsi="Times New Roman" w:cs="Times New Roman"/>
              </w:rPr>
              <w:t>30</w:t>
            </w:r>
          </w:p>
        </w:tc>
        <w:tc>
          <w:tcPr>
            <w:tcW w:w="3351"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rPr>
            </w:pPr>
            <w:r w:rsidRPr="00BD65F5">
              <w:rPr>
                <w:rFonts w:ascii="Times New Roman" w:hAnsi="Times New Roman" w:cs="Times New Roman"/>
              </w:rPr>
              <w:t>0,5</w:t>
            </w:r>
          </w:p>
        </w:tc>
      </w:tr>
    </w:tbl>
    <w:p w:rsidR="00112F51" w:rsidRDefault="00112F51" w:rsidP="00112F51">
      <w:pPr>
        <w:pStyle w:val="af3"/>
        <w:suppressAutoHyphens/>
        <w:spacing w:line="240" w:lineRule="auto"/>
        <w:ind w:left="0" w:firstLine="720"/>
        <w:jc w:val="both"/>
        <w:rPr>
          <w:rFonts w:ascii="Times New Roman" w:hAnsi="Times New Roman"/>
          <w:sz w:val="24"/>
          <w:szCs w:val="24"/>
        </w:rPr>
      </w:pPr>
      <w:r>
        <w:rPr>
          <w:rFonts w:ascii="Times New Roman" w:hAnsi="Times New Roman"/>
          <w:sz w:val="24"/>
          <w:szCs w:val="24"/>
        </w:rPr>
        <w:t xml:space="preserve">основные параметры жилых домов в </w:t>
      </w:r>
      <w:r w:rsidRPr="00FC041B">
        <w:rPr>
          <w:rFonts w:ascii="Times New Roman" w:hAnsi="Times New Roman"/>
          <w:sz w:val="24"/>
          <w:szCs w:val="24"/>
        </w:rPr>
        <w:t>многоквартирн</w:t>
      </w:r>
      <w:r>
        <w:rPr>
          <w:rFonts w:ascii="Times New Roman" w:hAnsi="Times New Roman"/>
          <w:sz w:val="24"/>
          <w:szCs w:val="24"/>
        </w:rPr>
        <w:t>ой застройке:</w:t>
      </w:r>
    </w:p>
    <w:p w:rsidR="00112F51" w:rsidRPr="00FB78CF" w:rsidRDefault="00112F51" w:rsidP="00112F51">
      <w:pPr>
        <w:pStyle w:val="af5"/>
        <w:keepNext/>
        <w:rPr>
          <w:sz w:val="24"/>
          <w:szCs w:val="24"/>
        </w:rPr>
      </w:pPr>
      <w:r w:rsidRPr="00FB78CF">
        <w:rPr>
          <w:sz w:val="24"/>
          <w:szCs w:val="24"/>
        </w:rPr>
        <w:t xml:space="preserve">Таблица </w:t>
      </w:r>
      <w:r w:rsidRPr="00FB78CF">
        <w:rPr>
          <w:sz w:val="24"/>
          <w:szCs w:val="24"/>
        </w:rPr>
        <w:fldChar w:fldCharType="begin"/>
      </w:r>
      <w:r w:rsidRPr="00FB78CF">
        <w:rPr>
          <w:sz w:val="24"/>
          <w:szCs w:val="24"/>
        </w:rPr>
        <w:instrText xml:space="preserve"> SEQ Таблица \* ARABIC </w:instrText>
      </w:r>
      <w:r w:rsidRPr="00FB78CF">
        <w:rPr>
          <w:sz w:val="24"/>
          <w:szCs w:val="24"/>
        </w:rPr>
        <w:fldChar w:fldCharType="separate"/>
      </w:r>
      <w:r w:rsidR="00284228">
        <w:rPr>
          <w:noProof/>
          <w:sz w:val="24"/>
          <w:szCs w:val="24"/>
        </w:rPr>
        <w:t>2</w:t>
      </w:r>
      <w:r w:rsidRPr="00FB78CF">
        <w:rPr>
          <w:noProof/>
          <w:sz w:val="24"/>
          <w:szCs w:val="24"/>
        </w:rPr>
        <w:fldChar w:fldCharType="end"/>
      </w:r>
      <w:r w:rsidRPr="00FB78CF">
        <w:rPr>
          <w:sz w:val="24"/>
          <w:szCs w:val="24"/>
        </w:rPr>
        <w:t xml:space="preserve"> – Основные параметры застройки</w:t>
      </w:r>
    </w:p>
    <w:tbl>
      <w:tblPr>
        <w:tblW w:w="5000" w:type="pct"/>
        <w:jc w:val="center"/>
        <w:tblCellMar>
          <w:left w:w="70" w:type="dxa"/>
          <w:right w:w="70" w:type="dxa"/>
        </w:tblCellMar>
        <w:tblLook w:val="04A0" w:firstRow="1" w:lastRow="0" w:firstColumn="1" w:lastColumn="0" w:noHBand="0" w:noVBand="1"/>
      </w:tblPr>
      <w:tblGrid>
        <w:gridCol w:w="2378"/>
        <w:gridCol w:w="3635"/>
        <w:gridCol w:w="4332"/>
      </w:tblGrid>
      <w:tr w:rsidR="00112F51" w:rsidRPr="001C1E02" w:rsidTr="00B4507E">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112F51" w:rsidRPr="001C1E02" w:rsidRDefault="00112F51" w:rsidP="00B4507E">
            <w:pPr>
              <w:pStyle w:val="ConsPlusCel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112F51" w:rsidRPr="001C1E02" w:rsidRDefault="00112F51" w:rsidP="00B4507E">
            <w:pPr>
              <w:pStyle w:val="ConsPlusCell"/>
              <w:jc w:val="center"/>
              <w:rPr>
                <w:rFonts w:ascii="Times New Roman" w:hAnsi="Times New Roman" w:cs="Times New Roman"/>
                <w:b/>
              </w:rPr>
            </w:pPr>
            <w:r w:rsidRPr="001C1E02">
              <w:rPr>
                <w:rFonts w:ascii="Times New Roman" w:hAnsi="Times New Roman" w:cs="Times New Roman"/>
                <w:b/>
              </w:rPr>
              <w:t>Коэффициент застройки</w:t>
            </w:r>
            <w:proofErr w:type="gramStart"/>
            <w:r w:rsidRPr="001C1E02">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112F51" w:rsidRPr="001C1E02" w:rsidRDefault="00112F51" w:rsidP="00B4507E">
            <w:pPr>
              <w:pStyle w:val="ConsPlusCel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112F51" w:rsidRPr="001C1E02" w:rsidTr="00B4507E">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0,4 - 0,5</w:t>
            </w:r>
          </w:p>
        </w:tc>
      </w:tr>
      <w:tr w:rsidR="00112F51" w:rsidRPr="001C1E02" w:rsidTr="00B4507E">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0,4 - 0,7</w:t>
            </w:r>
          </w:p>
        </w:tc>
      </w:tr>
      <w:tr w:rsidR="00112F51" w:rsidRPr="001C1E02" w:rsidTr="00B4507E">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Pr>
                <w:rFonts w:ascii="Times New Roman" w:hAnsi="Times New Roman" w:cs="Times New Roman"/>
              </w:rPr>
              <w:t>0,5 - 0,8</w:t>
            </w:r>
          </w:p>
        </w:tc>
      </w:tr>
    </w:tbl>
    <w:p w:rsidR="00112F51" w:rsidRPr="004A74BB" w:rsidRDefault="00112F51" w:rsidP="00112F51">
      <w:pPr>
        <w:autoSpaceDE w:val="0"/>
        <w:autoSpaceDN w:val="0"/>
        <w:adjustRightInd w:val="0"/>
        <w:ind w:firstLine="540"/>
        <w:jc w:val="both"/>
        <w:rPr>
          <w:sz w:val="24"/>
          <w:szCs w:val="24"/>
        </w:rPr>
      </w:pPr>
    </w:p>
    <w:p w:rsidR="00112F51" w:rsidRPr="00FC041B" w:rsidRDefault="00112F51" w:rsidP="00112F51">
      <w:pPr>
        <w:pStyle w:val="af3"/>
        <w:suppressAutoHyphens/>
        <w:ind w:left="0" w:firstLine="720"/>
        <w:jc w:val="both"/>
        <w:rPr>
          <w:rFonts w:ascii="Times New Roman" w:eastAsia="Times New Roman" w:hAnsi="Times New Roman"/>
          <w:sz w:val="24"/>
          <w:szCs w:val="24"/>
          <w:lang w:eastAsia="ru-RU"/>
        </w:rPr>
      </w:pPr>
      <w:r>
        <w:rPr>
          <w:rFonts w:ascii="Times New Roman" w:hAnsi="Times New Roman"/>
          <w:sz w:val="24"/>
          <w:szCs w:val="24"/>
        </w:rPr>
        <w:t>-</w:t>
      </w:r>
      <w:r w:rsidRPr="00FC041B">
        <w:rPr>
          <w:rFonts w:ascii="Times New Roman" w:hAnsi="Times New Roman"/>
          <w:sz w:val="24"/>
          <w:szCs w:val="24"/>
        </w:rPr>
        <w:t xml:space="preserve">максимальное количество этажей надземной части индивидуальных зданий, строений, сооружений на </w:t>
      </w:r>
      <w:r w:rsidRPr="00FC041B">
        <w:rPr>
          <w:rFonts w:ascii="Times New Roman" w:eastAsia="Times New Roman" w:hAnsi="Times New Roman"/>
          <w:sz w:val="24"/>
          <w:szCs w:val="24"/>
          <w:lang w:eastAsia="ru-RU"/>
        </w:rPr>
        <w:t>территории земельных участков - 3 этажа;</w:t>
      </w:r>
    </w:p>
    <w:p w:rsidR="00112F51" w:rsidRPr="00BD65F5" w:rsidRDefault="00112F51" w:rsidP="00112F51">
      <w:pPr>
        <w:pStyle w:val="af3"/>
        <w:suppressAutoHyphens/>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максимальная высота от уровня земли: </w:t>
      </w:r>
    </w:p>
    <w:p w:rsidR="00112F51" w:rsidRPr="00BD65F5" w:rsidRDefault="00112F51" w:rsidP="00112F51">
      <w:pPr>
        <w:pStyle w:val="af3"/>
        <w:numPr>
          <w:ilvl w:val="0"/>
          <w:numId w:val="12"/>
        </w:numPr>
        <w:suppressAutoHyphens/>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w:t>
      </w:r>
      <w:r w:rsidRPr="00FC041B">
        <w:rPr>
          <w:rFonts w:ascii="Times New Roman" w:hAnsi="Times New Roman"/>
          <w:sz w:val="24"/>
          <w:szCs w:val="24"/>
        </w:rPr>
        <w:t>индивидуальных зданий</w:t>
      </w:r>
      <w:r w:rsidRPr="00BD65F5">
        <w:rPr>
          <w:rFonts w:ascii="Times New Roman" w:eastAsia="Times New Roman" w:hAnsi="Times New Roman"/>
          <w:sz w:val="24"/>
          <w:szCs w:val="24"/>
          <w:lang w:eastAsia="ru-RU"/>
        </w:rPr>
        <w:t xml:space="preserve"> - не более 12 м; </w:t>
      </w:r>
    </w:p>
    <w:p w:rsidR="00112F51" w:rsidRDefault="00112F51" w:rsidP="00112F51">
      <w:pPr>
        <w:pStyle w:val="af3"/>
        <w:numPr>
          <w:ilvl w:val="0"/>
          <w:numId w:val="12"/>
        </w:numPr>
        <w:suppressAutoHyphens/>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lastRenderedPageBreak/>
        <w:t xml:space="preserve">до конька скатной кровли </w:t>
      </w:r>
      <w:r w:rsidRPr="00FC041B">
        <w:rPr>
          <w:rFonts w:ascii="Times New Roman" w:hAnsi="Times New Roman"/>
          <w:sz w:val="24"/>
          <w:szCs w:val="24"/>
        </w:rPr>
        <w:t>индивидуальных зданий</w:t>
      </w:r>
      <w:r w:rsidRPr="00BD65F5">
        <w:rPr>
          <w:rFonts w:ascii="Times New Roman" w:eastAsia="Times New Roman" w:hAnsi="Times New Roman"/>
          <w:sz w:val="24"/>
          <w:szCs w:val="24"/>
          <w:lang w:eastAsia="ru-RU"/>
        </w:rPr>
        <w:t xml:space="preserve"> - не более 16 м;</w:t>
      </w:r>
    </w:p>
    <w:p w:rsidR="00112F51" w:rsidRPr="00BD65F5" w:rsidRDefault="00112F51" w:rsidP="00112F51">
      <w:pPr>
        <w:pStyle w:val="af3"/>
        <w:numPr>
          <w:ilvl w:val="0"/>
          <w:numId w:val="12"/>
        </w:numPr>
        <w:suppressAutoHyphens/>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112F51" w:rsidRPr="00FB78CF" w:rsidRDefault="00112F51" w:rsidP="00112F51">
      <w:pPr>
        <w:ind w:firstLine="720"/>
        <w:jc w:val="both"/>
        <w:rPr>
          <w:sz w:val="24"/>
          <w:szCs w:val="24"/>
        </w:rPr>
      </w:pPr>
      <w:r>
        <w:rPr>
          <w:sz w:val="24"/>
          <w:szCs w:val="24"/>
        </w:rPr>
        <w:t>-</w:t>
      </w:r>
      <w:r w:rsidRPr="00FB78CF">
        <w:rPr>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112F51" w:rsidRDefault="00112F51" w:rsidP="00112F51">
      <w:pPr>
        <w:pStyle w:val="af3"/>
        <w:suppressAutoHyphens/>
        <w:ind w:left="0" w:firstLine="720"/>
        <w:jc w:val="both"/>
        <w:rPr>
          <w:rFonts w:ascii="Times New Roman" w:hAnsi="Times New Roman"/>
          <w:sz w:val="24"/>
          <w:szCs w:val="24"/>
        </w:rPr>
      </w:pPr>
      <w:r>
        <w:rPr>
          <w:rFonts w:ascii="Times New Roman" w:hAnsi="Times New Roman"/>
          <w:sz w:val="24"/>
          <w:szCs w:val="24"/>
        </w:rPr>
        <w:t>-</w:t>
      </w:r>
      <w:r w:rsidRPr="004A74BB">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463E23" w:rsidRPr="00E5609C" w:rsidRDefault="00463E23" w:rsidP="00463E23">
      <w:pPr>
        <w:ind w:firstLine="686"/>
        <w:jc w:val="both"/>
        <w:rPr>
          <w:b/>
          <w:bCs/>
          <w:i/>
          <w:sz w:val="24"/>
          <w:szCs w:val="24"/>
          <w:u w:val="single"/>
        </w:rPr>
      </w:pPr>
      <w:r w:rsidRPr="00E5609C">
        <w:rPr>
          <w:b/>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63E23" w:rsidRPr="00E5609C" w:rsidRDefault="00463E23" w:rsidP="00463E23">
      <w:pPr>
        <w:ind w:firstLine="686"/>
        <w:jc w:val="both"/>
        <w:rPr>
          <w:bCs/>
          <w:sz w:val="24"/>
          <w:szCs w:val="24"/>
        </w:rPr>
      </w:pPr>
      <w:r w:rsidRPr="00E5609C">
        <w:rPr>
          <w:b/>
          <w:bCs/>
          <w:i/>
          <w:sz w:val="24"/>
          <w:szCs w:val="24"/>
          <w:u w:val="single"/>
        </w:rPr>
        <w:t>Водоснабжение:</w:t>
      </w:r>
    </w:p>
    <w:p w:rsidR="00463E23" w:rsidRPr="00E5609C" w:rsidRDefault="00463E23" w:rsidP="00463E23">
      <w:pPr>
        <w:ind w:firstLine="686"/>
        <w:jc w:val="both"/>
        <w:rPr>
          <w:bCs/>
          <w:sz w:val="24"/>
          <w:szCs w:val="24"/>
        </w:rPr>
      </w:pPr>
      <w:r w:rsidRPr="00E5609C">
        <w:rPr>
          <w:bCs/>
          <w:sz w:val="24"/>
          <w:szCs w:val="24"/>
        </w:rPr>
        <w:t>По информации АНО по предоставлению услуг в сфере жилищно-коммунального хозяйства на территории Медвенского района подключение объекта капитального строительства к центральным водопроводным сетям возможно с установкой приборов учета.</w:t>
      </w:r>
    </w:p>
    <w:p w:rsidR="00463E23" w:rsidRPr="00E5609C" w:rsidRDefault="00463E23" w:rsidP="00463E23">
      <w:pPr>
        <w:ind w:firstLine="686"/>
        <w:jc w:val="both"/>
        <w:rPr>
          <w:bCs/>
          <w:sz w:val="24"/>
          <w:szCs w:val="24"/>
        </w:rPr>
      </w:pPr>
      <w:r w:rsidRPr="00E5609C">
        <w:rPr>
          <w:bCs/>
          <w:sz w:val="24"/>
          <w:szCs w:val="24"/>
        </w:rPr>
        <w:t>Точка подключения к сетям инженерно-технического обеспечения объекта, точка места присоединения к центральным водопроводным сетям организации водопроводно-канализационного хозяйства (хомут) в водопроводном колодце заказчика расположена по адресу:</w:t>
      </w:r>
      <w:r w:rsidRPr="00E5609C">
        <w:rPr>
          <w:sz w:val="24"/>
          <w:szCs w:val="24"/>
        </w:rPr>
        <w:t xml:space="preserve"> </w:t>
      </w:r>
      <w:r w:rsidRPr="00E5609C">
        <w:rPr>
          <w:bCs/>
          <w:sz w:val="24"/>
          <w:szCs w:val="24"/>
        </w:rPr>
        <w:t xml:space="preserve">Российская Федерация, Курская область, Медвенский район, </w:t>
      </w:r>
      <w:r>
        <w:rPr>
          <w:bCs/>
          <w:sz w:val="24"/>
          <w:szCs w:val="24"/>
        </w:rPr>
        <w:t>Китаевский сельсовет, х. Полный, №36</w:t>
      </w:r>
      <w:r w:rsidRPr="00E5609C">
        <w:rPr>
          <w:bCs/>
          <w:sz w:val="24"/>
          <w:szCs w:val="24"/>
        </w:rPr>
        <w:t>.</w:t>
      </w:r>
    </w:p>
    <w:p w:rsidR="00463E23" w:rsidRPr="00E5609C" w:rsidRDefault="00463E23" w:rsidP="00463E23">
      <w:pPr>
        <w:ind w:firstLine="686"/>
        <w:jc w:val="both"/>
        <w:rPr>
          <w:bCs/>
          <w:sz w:val="24"/>
          <w:szCs w:val="24"/>
        </w:rPr>
      </w:pPr>
      <w:r w:rsidRPr="00E5609C">
        <w:rPr>
          <w:bCs/>
          <w:sz w:val="24"/>
          <w:szCs w:val="24"/>
        </w:rPr>
        <w:t xml:space="preserve">Срок действия технических условий на подключения: 12 месяцев </w:t>
      </w:r>
      <w:proofErr w:type="gramStart"/>
      <w:r w:rsidRPr="00E5609C">
        <w:rPr>
          <w:bCs/>
          <w:sz w:val="24"/>
          <w:szCs w:val="24"/>
        </w:rPr>
        <w:t>с даты выдачи</w:t>
      </w:r>
      <w:proofErr w:type="gramEnd"/>
      <w:r w:rsidRPr="00E5609C">
        <w:rPr>
          <w:bCs/>
          <w:sz w:val="24"/>
          <w:szCs w:val="24"/>
        </w:rPr>
        <w:t>.</w:t>
      </w:r>
    </w:p>
    <w:p w:rsidR="00463E23" w:rsidRPr="00E5609C" w:rsidRDefault="00463E23" w:rsidP="00463E23">
      <w:pPr>
        <w:ind w:firstLine="686"/>
        <w:jc w:val="both"/>
        <w:rPr>
          <w:bCs/>
          <w:sz w:val="24"/>
          <w:szCs w:val="24"/>
        </w:rPr>
      </w:pPr>
      <w:r w:rsidRPr="00E5609C">
        <w:rPr>
          <w:b/>
          <w:bCs/>
          <w:i/>
          <w:sz w:val="24"/>
          <w:szCs w:val="24"/>
          <w:u w:val="single"/>
        </w:rPr>
        <w:t>Газоснабжение:</w:t>
      </w:r>
    </w:p>
    <w:p w:rsidR="00463E23" w:rsidRPr="00E5609C" w:rsidRDefault="00463E23" w:rsidP="00463E23">
      <w:pPr>
        <w:ind w:firstLine="686"/>
        <w:jc w:val="both"/>
        <w:rPr>
          <w:bCs/>
          <w:sz w:val="24"/>
          <w:szCs w:val="24"/>
        </w:rPr>
      </w:pPr>
      <w:r w:rsidRPr="00E5609C">
        <w:rPr>
          <w:bCs/>
          <w:sz w:val="24"/>
          <w:szCs w:val="24"/>
        </w:rPr>
        <w:t xml:space="preserve">По информации АО «Газпром газораспределение Курск» в г. </w:t>
      </w:r>
      <w:proofErr w:type="spellStart"/>
      <w:r w:rsidRPr="00E5609C">
        <w:rPr>
          <w:bCs/>
          <w:sz w:val="24"/>
          <w:szCs w:val="24"/>
        </w:rPr>
        <w:t>Обояни</w:t>
      </w:r>
      <w:proofErr w:type="spellEnd"/>
      <w:r w:rsidRPr="00E5609C">
        <w:rPr>
          <w:bCs/>
          <w:sz w:val="24"/>
          <w:szCs w:val="24"/>
        </w:rPr>
        <w:t xml:space="preserve"> подключение объекта капитального </w:t>
      </w:r>
      <w:proofErr w:type="gramStart"/>
      <w:r w:rsidRPr="00E5609C">
        <w:rPr>
          <w:bCs/>
          <w:sz w:val="24"/>
          <w:szCs w:val="24"/>
        </w:rPr>
        <w:t>строительства</w:t>
      </w:r>
      <w:proofErr w:type="gramEnd"/>
      <w:r w:rsidRPr="00E5609C">
        <w:rPr>
          <w:bCs/>
          <w:sz w:val="24"/>
          <w:szCs w:val="24"/>
        </w:rPr>
        <w:t xml:space="preserve"> возможно осуществить</w:t>
      </w:r>
      <w:r>
        <w:rPr>
          <w:bCs/>
          <w:sz w:val="24"/>
          <w:szCs w:val="24"/>
        </w:rPr>
        <w:t xml:space="preserve"> от </w:t>
      </w:r>
      <w:r w:rsidRPr="00E5609C">
        <w:rPr>
          <w:bCs/>
          <w:sz w:val="24"/>
          <w:szCs w:val="24"/>
        </w:rPr>
        <w:t xml:space="preserve"> ГРС  </w:t>
      </w:r>
      <w:r>
        <w:rPr>
          <w:bCs/>
          <w:sz w:val="24"/>
          <w:szCs w:val="24"/>
        </w:rPr>
        <w:t>«</w:t>
      </w:r>
      <w:r w:rsidRPr="00E5609C">
        <w:rPr>
          <w:bCs/>
          <w:sz w:val="24"/>
          <w:szCs w:val="24"/>
        </w:rPr>
        <w:t xml:space="preserve"> Медвенка</w:t>
      </w:r>
      <w:r>
        <w:rPr>
          <w:bCs/>
          <w:sz w:val="24"/>
          <w:szCs w:val="24"/>
        </w:rPr>
        <w:t>»</w:t>
      </w:r>
      <w:r w:rsidRPr="00E5609C">
        <w:rPr>
          <w:bCs/>
          <w:sz w:val="24"/>
          <w:szCs w:val="24"/>
        </w:rPr>
        <w:t>.</w:t>
      </w:r>
    </w:p>
    <w:p w:rsidR="00463E23" w:rsidRPr="00F752F4" w:rsidRDefault="00463E23" w:rsidP="00463E23">
      <w:pPr>
        <w:ind w:firstLine="686"/>
        <w:jc w:val="both"/>
        <w:rPr>
          <w:bCs/>
          <w:sz w:val="24"/>
          <w:szCs w:val="24"/>
        </w:rPr>
      </w:pPr>
      <w:r w:rsidRPr="00F752F4">
        <w:rPr>
          <w:bCs/>
          <w:sz w:val="24"/>
          <w:szCs w:val="24"/>
        </w:rPr>
        <w:t xml:space="preserve">Максимальная нагрузка </w:t>
      </w:r>
      <w:proofErr w:type="spellStart"/>
      <w:r w:rsidRPr="00F752F4">
        <w:rPr>
          <w:bCs/>
          <w:sz w:val="24"/>
          <w:szCs w:val="24"/>
        </w:rPr>
        <w:t>газопотребления</w:t>
      </w:r>
      <w:proofErr w:type="spellEnd"/>
      <w:r w:rsidRPr="00F752F4">
        <w:rPr>
          <w:bCs/>
          <w:sz w:val="24"/>
          <w:szCs w:val="24"/>
        </w:rPr>
        <w:t xml:space="preserve"> в возможных точках подключения: не</w:t>
      </w:r>
      <w:r>
        <w:rPr>
          <w:bCs/>
          <w:sz w:val="24"/>
          <w:szCs w:val="24"/>
        </w:rPr>
        <w:t xml:space="preserve"> более 5м3/час</w:t>
      </w:r>
      <w:r w:rsidRPr="00F752F4">
        <w:rPr>
          <w:bCs/>
          <w:sz w:val="24"/>
          <w:szCs w:val="24"/>
        </w:rPr>
        <w:t>.</w:t>
      </w:r>
    </w:p>
    <w:p w:rsidR="00463E23" w:rsidRPr="00E5609C" w:rsidRDefault="00463E23" w:rsidP="00463E23">
      <w:pPr>
        <w:ind w:firstLine="686"/>
        <w:jc w:val="both"/>
        <w:rPr>
          <w:bCs/>
          <w:sz w:val="24"/>
          <w:szCs w:val="24"/>
        </w:rPr>
      </w:pPr>
      <w:r w:rsidRPr="00E5609C">
        <w:rPr>
          <w:bCs/>
          <w:sz w:val="24"/>
          <w:szCs w:val="24"/>
        </w:rPr>
        <w:t>Срок осуществления подключения: не более 2-х лет.</w:t>
      </w:r>
    </w:p>
    <w:p w:rsidR="00463E23" w:rsidRPr="00E5609C" w:rsidRDefault="00463E23" w:rsidP="00463E23">
      <w:pPr>
        <w:ind w:firstLine="686"/>
        <w:jc w:val="both"/>
        <w:rPr>
          <w:b/>
          <w:bCs/>
          <w:i/>
          <w:sz w:val="24"/>
          <w:szCs w:val="24"/>
          <w:u w:val="single"/>
        </w:rPr>
      </w:pPr>
      <w:r w:rsidRPr="00E5609C">
        <w:rPr>
          <w:bCs/>
          <w:sz w:val="24"/>
          <w:szCs w:val="24"/>
        </w:rPr>
        <w:t>Срок действия технических условий: 3 года.</w:t>
      </w:r>
    </w:p>
    <w:p w:rsidR="00463E23" w:rsidRPr="00E5609C" w:rsidRDefault="00463E23" w:rsidP="00463E23">
      <w:pPr>
        <w:ind w:firstLine="686"/>
        <w:jc w:val="both"/>
        <w:rPr>
          <w:bCs/>
          <w:sz w:val="24"/>
          <w:szCs w:val="24"/>
        </w:rPr>
      </w:pPr>
      <w:r w:rsidRPr="00E5609C">
        <w:rPr>
          <w:b/>
          <w:bCs/>
          <w:i/>
          <w:sz w:val="24"/>
          <w:szCs w:val="24"/>
          <w:u w:val="single"/>
        </w:rPr>
        <w:t>Электроснабжение:</w:t>
      </w:r>
    </w:p>
    <w:p w:rsidR="00463E23" w:rsidRPr="00E5609C" w:rsidRDefault="00463E23" w:rsidP="00463E23">
      <w:pPr>
        <w:ind w:firstLine="709"/>
        <w:jc w:val="both"/>
        <w:rPr>
          <w:sz w:val="24"/>
          <w:szCs w:val="24"/>
        </w:rPr>
      </w:pPr>
      <w:r w:rsidRPr="00E5609C">
        <w:rPr>
          <w:bCs/>
          <w:sz w:val="24"/>
          <w:szCs w:val="24"/>
        </w:rPr>
        <w:t xml:space="preserve">По информации филиала ПАО «МРСК Центра» - «Курскэнерго» </w:t>
      </w:r>
      <w:r w:rsidRPr="00E5609C">
        <w:rPr>
          <w:sz w:val="24"/>
          <w:szCs w:val="24"/>
        </w:rPr>
        <w:t xml:space="preserve">ближайшим источником питания является ПС </w:t>
      </w:r>
      <w:r>
        <w:rPr>
          <w:sz w:val="24"/>
          <w:szCs w:val="24"/>
        </w:rPr>
        <w:t>35/10</w:t>
      </w:r>
      <w:r w:rsidRPr="00E5609C">
        <w:rPr>
          <w:sz w:val="24"/>
          <w:szCs w:val="24"/>
        </w:rPr>
        <w:t xml:space="preserve"> </w:t>
      </w:r>
      <w:proofErr w:type="spellStart"/>
      <w:r w:rsidRPr="00E5609C">
        <w:rPr>
          <w:sz w:val="24"/>
          <w:szCs w:val="24"/>
        </w:rPr>
        <w:t>кВ</w:t>
      </w:r>
      <w:proofErr w:type="spellEnd"/>
      <w:r w:rsidRPr="00E5609C">
        <w:rPr>
          <w:sz w:val="24"/>
          <w:szCs w:val="24"/>
        </w:rPr>
        <w:t xml:space="preserve"> «</w:t>
      </w:r>
      <w:r>
        <w:rPr>
          <w:sz w:val="24"/>
          <w:szCs w:val="24"/>
        </w:rPr>
        <w:t>Китаевка</w:t>
      </w:r>
      <w:r w:rsidRPr="00E5609C">
        <w:rPr>
          <w:sz w:val="24"/>
          <w:szCs w:val="24"/>
        </w:rPr>
        <w:t>».</w:t>
      </w:r>
    </w:p>
    <w:p w:rsidR="00463E23" w:rsidRPr="00E5609C" w:rsidRDefault="00463E23" w:rsidP="00463E23">
      <w:pPr>
        <w:ind w:firstLine="709"/>
        <w:jc w:val="both"/>
        <w:rPr>
          <w:sz w:val="24"/>
          <w:szCs w:val="24"/>
        </w:rPr>
      </w:pPr>
      <w:r w:rsidRPr="00E5609C">
        <w:rPr>
          <w:sz w:val="24"/>
          <w:szCs w:val="24"/>
        </w:rPr>
        <w:t>Филиал ПАО «МРСК Центра» - «Курскэнерго» готов в установленном порядке осуществить технологическое присоединение объекта, планируемого к строительству на указанном земельном участке.</w:t>
      </w:r>
    </w:p>
    <w:p w:rsidR="00463E23" w:rsidRPr="00E5609C" w:rsidRDefault="00463E23" w:rsidP="00463E23">
      <w:pPr>
        <w:ind w:firstLine="709"/>
        <w:jc w:val="both"/>
        <w:rPr>
          <w:sz w:val="24"/>
          <w:szCs w:val="24"/>
        </w:rPr>
      </w:pPr>
      <w:r w:rsidRPr="00E5609C">
        <w:rPr>
          <w:sz w:val="24"/>
          <w:szCs w:val="24"/>
        </w:rPr>
        <w:t xml:space="preserve"> </w:t>
      </w:r>
      <w:proofErr w:type="gramStart"/>
      <w:r w:rsidRPr="00E5609C">
        <w:rPr>
          <w:sz w:val="24"/>
          <w:szCs w:val="24"/>
        </w:rPr>
        <w:t xml:space="preserve">Для подключения к сетям филиала объекта, планируемого к строительству, собственнику (арендатору) земельного участка, необходимо заключить договор об осуществлении  технологического  присоединения,  в  соответствии  с  п.  6 «Правил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от 27 декабря 2004 г. </w:t>
      </w:r>
      <w:r w:rsidR="00AE4705">
        <w:rPr>
          <w:sz w:val="24"/>
          <w:szCs w:val="24"/>
        </w:rPr>
        <w:t xml:space="preserve">               </w:t>
      </w:r>
      <w:r w:rsidRPr="00E5609C">
        <w:rPr>
          <w:sz w:val="24"/>
          <w:szCs w:val="24"/>
        </w:rPr>
        <w:t>№ 861 (в действующей редакции</w:t>
      </w:r>
      <w:proofErr w:type="gramEnd"/>
      <w:r w:rsidRPr="00E5609C">
        <w:rPr>
          <w:sz w:val="24"/>
          <w:szCs w:val="24"/>
        </w:rPr>
        <w:t>) - далее по тексту Правила.</w:t>
      </w:r>
    </w:p>
    <w:p w:rsidR="00463E23" w:rsidRPr="00E5609C" w:rsidRDefault="00463E23" w:rsidP="00463E23">
      <w:pPr>
        <w:ind w:firstLine="709"/>
        <w:jc w:val="both"/>
        <w:rPr>
          <w:sz w:val="24"/>
          <w:szCs w:val="24"/>
        </w:rPr>
      </w:pPr>
      <w:r w:rsidRPr="00E5609C">
        <w:rPr>
          <w:sz w:val="24"/>
          <w:szCs w:val="24"/>
        </w:rPr>
        <w:t xml:space="preserve"> 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w:t>
      </w:r>
      <w:proofErr w:type="gramStart"/>
      <w:r w:rsidRPr="00E5609C">
        <w:rPr>
          <w:sz w:val="24"/>
          <w:szCs w:val="24"/>
        </w:rPr>
        <w:t xml:space="preserve">В настоящий момент на территории Курской области действует постановление Комитета по тарифам и ценам Курской области от [18.12.2015г. №137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 </w:t>
      </w:r>
      <w:proofErr w:type="gramEnd"/>
    </w:p>
    <w:p w:rsidR="00463E23" w:rsidRPr="00584168" w:rsidRDefault="00463E23" w:rsidP="00463E23">
      <w:pPr>
        <w:ind w:firstLine="709"/>
        <w:jc w:val="both"/>
        <w:rPr>
          <w:color w:val="FF0000"/>
          <w:sz w:val="24"/>
          <w:szCs w:val="24"/>
        </w:rPr>
      </w:pPr>
      <w:r w:rsidRPr="00E5609C">
        <w:rPr>
          <w:sz w:val="24"/>
          <w:szCs w:val="24"/>
        </w:rPr>
        <w:t>При этом</w:t>
      </w:r>
      <w:proofErr w:type="gramStart"/>
      <w:r w:rsidRPr="00E5609C">
        <w:rPr>
          <w:sz w:val="24"/>
          <w:szCs w:val="24"/>
        </w:rPr>
        <w:t>,</w:t>
      </w:r>
      <w:proofErr w:type="gramEnd"/>
      <w:r w:rsidRPr="00E5609C">
        <w:rPr>
          <w:sz w:val="24"/>
          <w:szCs w:val="24"/>
        </w:rPr>
        <w:t xml:space="preserve"> в соответствии с условиями Постановления Комитета по тарифам и ценам Курской области, размер платы зависит от мероприятий, необходимых для осуществления I технологического присоединения. Объем мероприятий зависит от величины Максимальной мощности и категории надежности электроснабжения. Определение </w:t>
      </w:r>
      <w:r w:rsidR="00411AFF">
        <w:rPr>
          <w:sz w:val="24"/>
          <w:szCs w:val="24"/>
        </w:rPr>
        <w:t>объема и</w:t>
      </w:r>
      <w:r w:rsidRPr="00E5609C">
        <w:rPr>
          <w:sz w:val="24"/>
          <w:szCs w:val="24"/>
        </w:rPr>
        <w:t xml:space="preserve">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 оформленной в соответствии с требованиями Правил.</w:t>
      </w:r>
    </w:p>
    <w:p w:rsidR="00DD021F" w:rsidRPr="00B210A0" w:rsidRDefault="00DD021F" w:rsidP="00DD021F">
      <w:pPr>
        <w:ind w:firstLine="709"/>
        <w:jc w:val="both"/>
        <w:rPr>
          <w:sz w:val="24"/>
          <w:szCs w:val="24"/>
        </w:rPr>
      </w:pPr>
      <w:r w:rsidRPr="00B210A0">
        <w:rPr>
          <w:b/>
          <w:sz w:val="24"/>
          <w:szCs w:val="24"/>
        </w:rPr>
        <w:lastRenderedPageBreak/>
        <w:t>Начальный ежегодный размер арендной платы за земельный участок</w:t>
      </w:r>
      <w:r w:rsidRPr="00B210A0">
        <w:rPr>
          <w:sz w:val="24"/>
          <w:szCs w:val="24"/>
        </w:rPr>
        <w:t xml:space="preserve"> – </w:t>
      </w:r>
      <w:r w:rsidRPr="009D0D29">
        <w:rPr>
          <w:sz w:val="24"/>
          <w:szCs w:val="24"/>
        </w:rPr>
        <w:t xml:space="preserve">5412,84 </w:t>
      </w:r>
      <w:r w:rsidRPr="00B210A0">
        <w:rPr>
          <w:sz w:val="24"/>
          <w:szCs w:val="24"/>
        </w:rPr>
        <w:t>(</w:t>
      </w:r>
      <w:r>
        <w:rPr>
          <w:sz w:val="24"/>
          <w:szCs w:val="24"/>
        </w:rPr>
        <w:t xml:space="preserve">пять тысяч четыреста двенадцать </w:t>
      </w:r>
      <w:r w:rsidRPr="00DD021F">
        <w:rPr>
          <w:sz w:val="24"/>
          <w:szCs w:val="24"/>
        </w:rPr>
        <w:t xml:space="preserve">руб. 84 коп.) </w:t>
      </w:r>
      <w:r w:rsidRPr="00B210A0">
        <w:rPr>
          <w:sz w:val="24"/>
          <w:szCs w:val="24"/>
        </w:rPr>
        <w:t>рублей.</w:t>
      </w:r>
    </w:p>
    <w:p w:rsidR="00DD021F" w:rsidRPr="00B210A0" w:rsidRDefault="00DD021F" w:rsidP="00DD021F">
      <w:pPr>
        <w:ind w:firstLine="709"/>
        <w:jc w:val="both"/>
        <w:rPr>
          <w:b/>
          <w:sz w:val="24"/>
          <w:szCs w:val="24"/>
        </w:rPr>
      </w:pPr>
      <w:r w:rsidRPr="00B210A0">
        <w:rPr>
          <w:b/>
          <w:sz w:val="24"/>
          <w:szCs w:val="24"/>
        </w:rPr>
        <w:t>Шаг аукциона – 3% начального ежегодного размера арендной платы</w:t>
      </w:r>
      <w:r w:rsidRPr="00B210A0">
        <w:rPr>
          <w:sz w:val="24"/>
          <w:szCs w:val="24"/>
        </w:rPr>
        <w:t xml:space="preserve"> – </w:t>
      </w:r>
      <w:r w:rsidRPr="00DD021F">
        <w:rPr>
          <w:sz w:val="24"/>
          <w:szCs w:val="24"/>
        </w:rPr>
        <w:t xml:space="preserve">162,39 </w:t>
      </w:r>
      <w:r w:rsidRPr="00B210A0">
        <w:rPr>
          <w:sz w:val="24"/>
          <w:szCs w:val="24"/>
        </w:rPr>
        <w:t>(</w:t>
      </w:r>
      <w:r>
        <w:rPr>
          <w:sz w:val="24"/>
          <w:szCs w:val="24"/>
        </w:rPr>
        <w:t xml:space="preserve">сто шестьдесят два </w:t>
      </w:r>
      <w:r w:rsidRPr="00B210A0">
        <w:rPr>
          <w:sz w:val="24"/>
          <w:szCs w:val="24"/>
        </w:rPr>
        <w:t xml:space="preserve">руб. </w:t>
      </w:r>
      <w:r>
        <w:rPr>
          <w:sz w:val="24"/>
          <w:szCs w:val="24"/>
        </w:rPr>
        <w:t>39</w:t>
      </w:r>
      <w:r w:rsidRPr="00B210A0">
        <w:rPr>
          <w:sz w:val="24"/>
          <w:szCs w:val="24"/>
        </w:rPr>
        <w:t xml:space="preserve"> коп.) рублей.</w:t>
      </w:r>
    </w:p>
    <w:p w:rsidR="00DD021F" w:rsidRPr="00DD021F" w:rsidRDefault="00DD021F" w:rsidP="00DD021F">
      <w:pPr>
        <w:ind w:firstLine="709"/>
        <w:jc w:val="both"/>
        <w:rPr>
          <w:sz w:val="24"/>
          <w:szCs w:val="24"/>
        </w:rPr>
      </w:pPr>
      <w:r w:rsidRPr="00B210A0">
        <w:rPr>
          <w:b/>
          <w:sz w:val="24"/>
          <w:szCs w:val="24"/>
        </w:rPr>
        <w:t>Задаток в размере 100 % начального ежегодного размера арендной платы</w:t>
      </w:r>
      <w:r w:rsidRPr="00B210A0">
        <w:rPr>
          <w:sz w:val="24"/>
          <w:szCs w:val="24"/>
        </w:rPr>
        <w:t xml:space="preserve"> – </w:t>
      </w:r>
      <w:r w:rsidRPr="00DD021F">
        <w:rPr>
          <w:sz w:val="24"/>
          <w:szCs w:val="24"/>
        </w:rPr>
        <w:t>5412,84 (пять тысяч четыреста двенадцать руб. 84 коп.) рублей.</w:t>
      </w:r>
    </w:p>
    <w:p w:rsidR="00DD021F" w:rsidRPr="007903BC" w:rsidRDefault="00DD021F" w:rsidP="00DD021F">
      <w:pPr>
        <w:ind w:firstLine="709"/>
        <w:jc w:val="both"/>
        <w:rPr>
          <w:sz w:val="24"/>
          <w:szCs w:val="24"/>
        </w:rPr>
      </w:pPr>
      <w:r w:rsidRPr="00B210A0">
        <w:rPr>
          <w:b/>
          <w:sz w:val="24"/>
          <w:szCs w:val="24"/>
        </w:rPr>
        <w:t>Срок аренды земельного участка</w:t>
      </w:r>
      <w:r w:rsidRPr="00B210A0">
        <w:rPr>
          <w:sz w:val="24"/>
          <w:szCs w:val="24"/>
        </w:rPr>
        <w:t xml:space="preserve"> – </w:t>
      </w:r>
      <w:r>
        <w:rPr>
          <w:sz w:val="24"/>
          <w:szCs w:val="24"/>
        </w:rPr>
        <w:t>20</w:t>
      </w:r>
      <w:r w:rsidRPr="00B210A0">
        <w:rPr>
          <w:sz w:val="24"/>
          <w:szCs w:val="24"/>
          <w:shd w:val="clear" w:color="auto" w:fill="FFFFFF"/>
        </w:rPr>
        <w:t xml:space="preserve"> лет.</w:t>
      </w:r>
    </w:p>
    <w:p w:rsidR="00463E23" w:rsidRDefault="00463E23" w:rsidP="00DA2D50">
      <w:pPr>
        <w:ind w:firstLine="709"/>
        <w:jc w:val="both"/>
        <w:rPr>
          <w:b/>
          <w:sz w:val="24"/>
          <w:szCs w:val="24"/>
        </w:rPr>
      </w:pPr>
    </w:p>
    <w:p w:rsidR="00463E23" w:rsidRPr="00361D6F" w:rsidRDefault="00463E23" w:rsidP="00463E23">
      <w:pPr>
        <w:ind w:firstLine="709"/>
        <w:jc w:val="both"/>
        <w:rPr>
          <w:b/>
          <w:bCs/>
          <w:sz w:val="24"/>
          <w:szCs w:val="24"/>
        </w:rPr>
      </w:pPr>
      <w:r w:rsidRPr="00361D6F">
        <w:rPr>
          <w:b/>
          <w:bCs/>
          <w:sz w:val="24"/>
          <w:szCs w:val="24"/>
        </w:rPr>
        <w:t xml:space="preserve">Лот № </w:t>
      </w:r>
      <w:r w:rsidR="00884F6A">
        <w:rPr>
          <w:b/>
          <w:bCs/>
          <w:sz w:val="24"/>
          <w:szCs w:val="24"/>
        </w:rPr>
        <w:t>4</w:t>
      </w:r>
    </w:p>
    <w:p w:rsidR="00463E23" w:rsidRPr="0016053A" w:rsidRDefault="00463E23" w:rsidP="00463E23">
      <w:pPr>
        <w:ind w:firstLine="709"/>
        <w:jc w:val="both"/>
        <w:rPr>
          <w:b/>
          <w:sz w:val="24"/>
          <w:szCs w:val="24"/>
        </w:rPr>
      </w:pPr>
      <w:r w:rsidRPr="007903BC">
        <w:rPr>
          <w:b/>
          <w:bCs/>
          <w:sz w:val="24"/>
          <w:szCs w:val="24"/>
        </w:rPr>
        <w:t xml:space="preserve">Предметом аукциона </w:t>
      </w:r>
      <w:r w:rsidRPr="007903BC">
        <w:rPr>
          <w:sz w:val="24"/>
          <w:szCs w:val="24"/>
        </w:rPr>
        <w:t xml:space="preserve">является право на заключение договора аренды земельного участка </w:t>
      </w:r>
      <w:r w:rsidRPr="0029743E">
        <w:rPr>
          <w:sz w:val="24"/>
          <w:szCs w:val="24"/>
        </w:rPr>
        <w:t>из категории земель населённых пунктов, с кад</w:t>
      </w:r>
      <w:r>
        <w:rPr>
          <w:sz w:val="24"/>
          <w:szCs w:val="24"/>
        </w:rPr>
        <w:t>астровым номером 46:15:090201:23</w:t>
      </w:r>
      <w:r w:rsidRPr="0029743E">
        <w:rPr>
          <w:sz w:val="24"/>
          <w:szCs w:val="24"/>
        </w:rPr>
        <w:t xml:space="preserve">, общей площадью 5000 (пять тысяч) кв.м., расположенного по адресу: </w:t>
      </w:r>
      <w:proofErr w:type="gramStart"/>
      <w:r w:rsidRPr="0029743E">
        <w:rPr>
          <w:sz w:val="24"/>
          <w:szCs w:val="24"/>
        </w:rPr>
        <w:t>Российская Федерация, Курская область, Медвенский район, Кита</w:t>
      </w:r>
      <w:r>
        <w:rPr>
          <w:sz w:val="24"/>
          <w:szCs w:val="24"/>
        </w:rPr>
        <w:t>евский сельсовет, х. Полный, №38</w:t>
      </w:r>
      <w:r w:rsidRPr="0029743E">
        <w:rPr>
          <w:sz w:val="24"/>
          <w:szCs w:val="24"/>
        </w:rPr>
        <w:t>, с видом разрешенного использования «для размещения индивидуального (коттеджного) жилищного строительства, в том числе с объектами индивидуальной трудовой деятельности, личного подсобного хозяйства</w:t>
      </w:r>
      <w:r>
        <w:rPr>
          <w:sz w:val="24"/>
          <w:szCs w:val="24"/>
        </w:rPr>
        <w:t>».</w:t>
      </w:r>
      <w:proofErr w:type="gramEnd"/>
    </w:p>
    <w:p w:rsidR="00AE4705" w:rsidRPr="00AE4705" w:rsidRDefault="00AE4705" w:rsidP="00AE4705">
      <w:pPr>
        <w:ind w:firstLine="686"/>
        <w:jc w:val="both"/>
        <w:rPr>
          <w:sz w:val="24"/>
          <w:szCs w:val="24"/>
        </w:rPr>
      </w:pPr>
      <w:r w:rsidRPr="00AE4705">
        <w:rPr>
          <w:sz w:val="24"/>
          <w:szCs w:val="24"/>
        </w:rPr>
        <w:t xml:space="preserve">В соответствии с правилами землепользования и застройки муниципального образования «Китаевский сельсовет» Медвенского района Курской области, </w:t>
      </w:r>
      <w:r w:rsidR="00411AFF">
        <w:rPr>
          <w:sz w:val="24"/>
          <w:szCs w:val="24"/>
        </w:rPr>
        <w:t>утвержденными</w:t>
      </w:r>
      <w:r w:rsidRPr="00AE4705">
        <w:rPr>
          <w:sz w:val="24"/>
          <w:szCs w:val="24"/>
        </w:rPr>
        <w:t xml:space="preserve"> решением Собрания  депутатов Китаевского сельсовета Медвенского района Курской области </w:t>
      </w:r>
      <w:r w:rsidRPr="00AE4705">
        <w:rPr>
          <w:bCs/>
          <w:sz w:val="24"/>
          <w:szCs w:val="24"/>
        </w:rPr>
        <w:t>№44/227 от 22.01.2014 г.</w:t>
      </w:r>
      <w:r w:rsidRPr="00AE4705">
        <w:rPr>
          <w:sz w:val="24"/>
          <w:szCs w:val="24"/>
        </w:rPr>
        <w:t xml:space="preserve"> земельный участок расположен в территориальной зоне застройки индивидуальными и многоквартирными жилыми домами (Ж</w:t>
      </w:r>
      <w:r>
        <w:rPr>
          <w:sz w:val="24"/>
          <w:szCs w:val="24"/>
        </w:rPr>
        <w:t>-1</w:t>
      </w:r>
      <w:r w:rsidRPr="00AE4705">
        <w:rPr>
          <w:sz w:val="24"/>
          <w:szCs w:val="24"/>
        </w:rPr>
        <w:t xml:space="preserve">). </w:t>
      </w:r>
    </w:p>
    <w:p w:rsidR="00463E23" w:rsidRPr="00F752F4" w:rsidRDefault="00411AFF" w:rsidP="00463E23">
      <w:pPr>
        <w:ind w:firstLine="686"/>
        <w:jc w:val="both"/>
        <w:rPr>
          <w:b/>
          <w:sz w:val="24"/>
          <w:szCs w:val="24"/>
        </w:rPr>
      </w:pPr>
      <w:r>
        <w:rPr>
          <w:sz w:val="24"/>
          <w:szCs w:val="24"/>
        </w:rPr>
        <w:t>Изменение вида разрешенного использования земельного участка не допускается</w:t>
      </w:r>
    </w:p>
    <w:p w:rsidR="00112F51" w:rsidRDefault="00112F51" w:rsidP="00112F51">
      <w:pPr>
        <w:ind w:firstLine="720"/>
        <w:jc w:val="both"/>
        <w:rPr>
          <w:sz w:val="24"/>
          <w:szCs w:val="24"/>
        </w:rPr>
      </w:pPr>
      <w:r>
        <w:rPr>
          <w:b/>
          <w:sz w:val="24"/>
          <w:szCs w:val="24"/>
        </w:rPr>
        <w:t>Обременение земельного участка</w:t>
      </w:r>
      <w:r w:rsidRPr="00F752F4">
        <w:rPr>
          <w:b/>
          <w:sz w:val="24"/>
          <w:szCs w:val="24"/>
        </w:rPr>
        <w:t xml:space="preserve"> </w:t>
      </w:r>
      <w:r w:rsidRPr="00CA279A">
        <w:rPr>
          <w:sz w:val="24"/>
          <w:szCs w:val="24"/>
        </w:rPr>
        <w:t>–</w:t>
      </w:r>
      <w:r>
        <w:rPr>
          <w:sz w:val="24"/>
          <w:szCs w:val="24"/>
        </w:rPr>
        <w:t xml:space="preserve"> не </w:t>
      </w:r>
      <w:proofErr w:type="gramStart"/>
      <w:r>
        <w:rPr>
          <w:sz w:val="24"/>
          <w:szCs w:val="24"/>
        </w:rPr>
        <w:t>установлены</w:t>
      </w:r>
      <w:proofErr w:type="gramEnd"/>
      <w:r>
        <w:rPr>
          <w:sz w:val="24"/>
          <w:szCs w:val="24"/>
        </w:rPr>
        <w:t>.</w:t>
      </w:r>
    </w:p>
    <w:p w:rsidR="00112F51" w:rsidRPr="000676AE" w:rsidRDefault="00112F51" w:rsidP="00112F51">
      <w:pPr>
        <w:ind w:firstLine="720"/>
        <w:jc w:val="both"/>
        <w:rPr>
          <w:b/>
          <w:sz w:val="24"/>
          <w:szCs w:val="24"/>
        </w:rPr>
      </w:pPr>
      <w:r w:rsidRPr="000676AE">
        <w:rPr>
          <w:b/>
          <w:sz w:val="24"/>
          <w:szCs w:val="24"/>
        </w:rPr>
        <w:t>Предельно допустимые параметры в зоне индивидуальной (коттеджной) жилой застройки</w:t>
      </w:r>
      <w:r>
        <w:rPr>
          <w:b/>
          <w:sz w:val="24"/>
          <w:szCs w:val="24"/>
        </w:rPr>
        <w:t>:</w:t>
      </w:r>
    </w:p>
    <w:tbl>
      <w:tblPr>
        <w:tblW w:w="10206" w:type="dxa"/>
        <w:jc w:val="center"/>
        <w:tblLayout w:type="fixed"/>
        <w:tblCellMar>
          <w:left w:w="70" w:type="dxa"/>
          <w:right w:w="70" w:type="dxa"/>
        </w:tblCellMar>
        <w:tblLook w:val="0000" w:firstRow="0" w:lastRow="0" w:firstColumn="0" w:lastColumn="0" w:noHBand="0" w:noVBand="0"/>
      </w:tblPr>
      <w:tblGrid>
        <w:gridCol w:w="3656"/>
        <w:gridCol w:w="3199"/>
        <w:gridCol w:w="3351"/>
      </w:tblGrid>
      <w:tr w:rsidR="00112F51" w:rsidRPr="00BD65F5" w:rsidTr="00B4507E">
        <w:trPr>
          <w:cantSplit/>
          <w:trHeight w:val="240"/>
          <w:jc w:val="center"/>
        </w:trPr>
        <w:tc>
          <w:tcPr>
            <w:tcW w:w="3656" w:type="dxa"/>
            <w:vMerge w:val="restart"/>
            <w:tcBorders>
              <w:top w:val="single" w:sz="6" w:space="0" w:color="auto"/>
              <w:left w:val="single" w:sz="6" w:space="0" w:color="auto"/>
              <w:bottom w:val="nil"/>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550" w:type="dxa"/>
            <w:gridSpan w:val="2"/>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112F51" w:rsidRPr="00BD65F5" w:rsidTr="00B4507E">
        <w:trPr>
          <w:cantSplit/>
          <w:trHeight w:val="360"/>
          <w:jc w:val="center"/>
        </w:trPr>
        <w:tc>
          <w:tcPr>
            <w:tcW w:w="3656" w:type="dxa"/>
            <w:vMerge/>
            <w:tcBorders>
              <w:top w:val="nil"/>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p>
        </w:tc>
        <w:tc>
          <w:tcPr>
            <w:tcW w:w="3199"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r w:rsidRPr="00BD65F5">
              <w:rPr>
                <w:rFonts w:ascii="Times New Roman" w:hAnsi="Times New Roman" w:cs="Times New Roman"/>
                <w:b/>
              </w:rPr>
              <w:t>коэффициент застройки</w:t>
            </w:r>
            <w:proofErr w:type="gramStart"/>
            <w:r w:rsidRPr="00BD65F5">
              <w:rPr>
                <w:rFonts w:ascii="Times New Roman" w:hAnsi="Times New Roman" w:cs="Times New Roman"/>
                <w:b/>
              </w:rPr>
              <w:t xml:space="preserve"> (%)</w:t>
            </w:r>
            <w:proofErr w:type="gramEnd"/>
          </w:p>
        </w:tc>
        <w:tc>
          <w:tcPr>
            <w:tcW w:w="3351"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112F51" w:rsidRPr="00BD65F5" w:rsidTr="00B4507E">
        <w:trPr>
          <w:cantSplit/>
          <w:trHeight w:val="240"/>
          <w:jc w:val="center"/>
        </w:trPr>
        <w:tc>
          <w:tcPr>
            <w:tcW w:w="3656"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rPr>
            </w:pPr>
            <w:r w:rsidRPr="00BD65F5">
              <w:rPr>
                <w:rFonts w:ascii="Times New Roman" w:hAnsi="Times New Roman" w:cs="Times New Roman"/>
              </w:rPr>
              <w:t>от 1000 и более</w:t>
            </w:r>
          </w:p>
        </w:tc>
        <w:tc>
          <w:tcPr>
            <w:tcW w:w="3199"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rPr>
            </w:pPr>
            <w:r w:rsidRPr="00BD65F5">
              <w:rPr>
                <w:rFonts w:ascii="Times New Roman" w:hAnsi="Times New Roman" w:cs="Times New Roman"/>
              </w:rPr>
              <w:t>30</w:t>
            </w:r>
          </w:p>
        </w:tc>
        <w:tc>
          <w:tcPr>
            <w:tcW w:w="3351" w:type="dxa"/>
            <w:tcBorders>
              <w:top w:val="single" w:sz="6" w:space="0" w:color="auto"/>
              <w:left w:val="single" w:sz="6" w:space="0" w:color="auto"/>
              <w:bottom w:val="single" w:sz="6" w:space="0" w:color="auto"/>
              <w:right w:val="single" w:sz="6" w:space="0" w:color="auto"/>
            </w:tcBorders>
            <w:vAlign w:val="center"/>
          </w:tcPr>
          <w:p w:rsidR="00112F51" w:rsidRPr="00BD65F5" w:rsidRDefault="00112F51" w:rsidP="00B4507E">
            <w:pPr>
              <w:pStyle w:val="ConsPlusCell"/>
              <w:jc w:val="center"/>
              <w:rPr>
                <w:rFonts w:ascii="Times New Roman" w:hAnsi="Times New Roman" w:cs="Times New Roman"/>
              </w:rPr>
            </w:pPr>
            <w:r w:rsidRPr="00BD65F5">
              <w:rPr>
                <w:rFonts w:ascii="Times New Roman" w:hAnsi="Times New Roman" w:cs="Times New Roman"/>
              </w:rPr>
              <w:t>0,5</w:t>
            </w:r>
          </w:p>
        </w:tc>
      </w:tr>
    </w:tbl>
    <w:p w:rsidR="00112F51" w:rsidRDefault="00112F51" w:rsidP="00112F51">
      <w:pPr>
        <w:pStyle w:val="af3"/>
        <w:suppressAutoHyphens/>
        <w:spacing w:line="240" w:lineRule="auto"/>
        <w:ind w:left="0" w:firstLine="720"/>
        <w:jc w:val="both"/>
        <w:rPr>
          <w:rFonts w:ascii="Times New Roman" w:hAnsi="Times New Roman"/>
          <w:sz w:val="24"/>
          <w:szCs w:val="24"/>
        </w:rPr>
      </w:pPr>
      <w:r>
        <w:rPr>
          <w:rFonts w:ascii="Times New Roman" w:hAnsi="Times New Roman"/>
          <w:sz w:val="24"/>
          <w:szCs w:val="24"/>
        </w:rPr>
        <w:t xml:space="preserve">основные параметры жилых домов в </w:t>
      </w:r>
      <w:r w:rsidRPr="00FC041B">
        <w:rPr>
          <w:rFonts w:ascii="Times New Roman" w:hAnsi="Times New Roman"/>
          <w:sz w:val="24"/>
          <w:szCs w:val="24"/>
        </w:rPr>
        <w:t>многоквартирн</w:t>
      </w:r>
      <w:r>
        <w:rPr>
          <w:rFonts w:ascii="Times New Roman" w:hAnsi="Times New Roman"/>
          <w:sz w:val="24"/>
          <w:szCs w:val="24"/>
        </w:rPr>
        <w:t>ой застройке:</w:t>
      </w:r>
    </w:p>
    <w:p w:rsidR="00112F51" w:rsidRPr="00FB78CF" w:rsidRDefault="00112F51" w:rsidP="00112F51">
      <w:pPr>
        <w:pStyle w:val="af5"/>
        <w:keepNext/>
        <w:rPr>
          <w:sz w:val="24"/>
          <w:szCs w:val="24"/>
        </w:rPr>
      </w:pPr>
      <w:r w:rsidRPr="00FB78CF">
        <w:rPr>
          <w:sz w:val="24"/>
          <w:szCs w:val="24"/>
        </w:rPr>
        <w:t xml:space="preserve">Таблица </w:t>
      </w:r>
      <w:r w:rsidRPr="00FB78CF">
        <w:rPr>
          <w:sz w:val="24"/>
          <w:szCs w:val="24"/>
        </w:rPr>
        <w:fldChar w:fldCharType="begin"/>
      </w:r>
      <w:r w:rsidRPr="00FB78CF">
        <w:rPr>
          <w:sz w:val="24"/>
          <w:szCs w:val="24"/>
        </w:rPr>
        <w:instrText xml:space="preserve"> SEQ Таблица \* ARABIC </w:instrText>
      </w:r>
      <w:r w:rsidRPr="00FB78CF">
        <w:rPr>
          <w:sz w:val="24"/>
          <w:szCs w:val="24"/>
        </w:rPr>
        <w:fldChar w:fldCharType="separate"/>
      </w:r>
      <w:r w:rsidR="00284228">
        <w:rPr>
          <w:noProof/>
          <w:sz w:val="24"/>
          <w:szCs w:val="24"/>
        </w:rPr>
        <w:t>3</w:t>
      </w:r>
      <w:r w:rsidRPr="00FB78CF">
        <w:rPr>
          <w:noProof/>
          <w:sz w:val="24"/>
          <w:szCs w:val="24"/>
        </w:rPr>
        <w:fldChar w:fldCharType="end"/>
      </w:r>
      <w:r w:rsidRPr="00FB78CF">
        <w:rPr>
          <w:sz w:val="24"/>
          <w:szCs w:val="24"/>
        </w:rPr>
        <w:t xml:space="preserve"> – Основные параметры застройки</w:t>
      </w:r>
    </w:p>
    <w:tbl>
      <w:tblPr>
        <w:tblW w:w="5000" w:type="pct"/>
        <w:jc w:val="center"/>
        <w:tblCellMar>
          <w:left w:w="70" w:type="dxa"/>
          <w:right w:w="70" w:type="dxa"/>
        </w:tblCellMar>
        <w:tblLook w:val="04A0" w:firstRow="1" w:lastRow="0" w:firstColumn="1" w:lastColumn="0" w:noHBand="0" w:noVBand="1"/>
      </w:tblPr>
      <w:tblGrid>
        <w:gridCol w:w="2378"/>
        <w:gridCol w:w="3635"/>
        <w:gridCol w:w="4332"/>
      </w:tblGrid>
      <w:tr w:rsidR="00112F51" w:rsidRPr="001C1E02" w:rsidTr="00B4507E">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112F51" w:rsidRPr="001C1E02" w:rsidRDefault="00112F51" w:rsidP="00B4507E">
            <w:pPr>
              <w:pStyle w:val="ConsPlusCel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112F51" w:rsidRPr="001C1E02" w:rsidRDefault="00112F51" w:rsidP="00B4507E">
            <w:pPr>
              <w:pStyle w:val="ConsPlusCell"/>
              <w:jc w:val="center"/>
              <w:rPr>
                <w:rFonts w:ascii="Times New Roman" w:hAnsi="Times New Roman" w:cs="Times New Roman"/>
                <w:b/>
              </w:rPr>
            </w:pPr>
            <w:r w:rsidRPr="001C1E02">
              <w:rPr>
                <w:rFonts w:ascii="Times New Roman" w:hAnsi="Times New Roman" w:cs="Times New Roman"/>
                <w:b/>
              </w:rPr>
              <w:t>Коэффициент застройки</w:t>
            </w:r>
            <w:proofErr w:type="gramStart"/>
            <w:r w:rsidRPr="001C1E02">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112F51" w:rsidRPr="001C1E02" w:rsidRDefault="00112F51" w:rsidP="00B4507E">
            <w:pPr>
              <w:pStyle w:val="ConsPlusCel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112F51" w:rsidRPr="001C1E02" w:rsidTr="00B4507E">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0,4 - 0,5</w:t>
            </w:r>
          </w:p>
        </w:tc>
      </w:tr>
      <w:tr w:rsidR="00112F51" w:rsidRPr="001C1E02" w:rsidTr="00B4507E">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sidRPr="00481A02">
              <w:rPr>
                <w:rFonts w:ascii="Times New Roman" w:hAnsi="Times New Roman" w:cs="Times New Roman"/>
              </w:rPr>
              <w:t>0,4 - 0,7</w:t>
            </w:r>
          </w:p>
        </w:tc>
      </w:tr>
      <w:tr w:rsidR="00112F51" w:rsidRPr="001C1E02" w:rsidTr="00B4507E">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vAlign w:val="center"/>
          </w:tcPr>
          <w:p w:rsidR="00112F51" w:rsidRPr="00481A02" w:rsidRDefault="00112F51" w:rsidP="00B4507E">
            <w:pPr>
              <w:pStyle w:val="ConsPlusCell"/>
              <w:jc w:val="center"/>
              <w:rPr>
                <w:rFonts w:ascii="Times New Roman" w:hAnsi="Times New Roman" w:cs="Times New Roman"/>
              </w:rPr>
            </w:pPr>
            <w:r>
              <w:rPr>
                <w:rFonts w:ascii="Times New Roman" w:hAnsi="Times New Roman" w:cs="Times New Roman"/>
              </w:rPr>
              <w:t>0,5 - 0,8</w:t>
            </w:r>
          </w:p>
        </w:tc>
      </w:tr>
    </w:tbl>
    <w:p w:rsidR="00112F51" w:rsidRPr="004A74BB" w:rsidRDefault="00112F51" w:rsidP="00E214A7">
      <w:pPr>
        <w:autoSpaceDE w:val="0"/>
        <w:autoSpaceDN w:val="0"/>
        <w:adjustRightInd w:val="0"/>
        <w:ind w:firstLine="540"/>
        <w:jc w:val="both"/>
        <w:rPr>
          <w:sz w:val="24"/>
          <w:szCs w:val="24"/>
        </w:rPr>
      </w:pPr>
    </w:p>
    <w:p w:rsidR="00112F51" w:rsidRPr="00FC041B" w:rsidRDefault="00112F51" w:rsidP="00E214A7">
      <w:pPr>
        <w:pStyle w:val="af3"/>
        <w:suppressAutoHyphens/>
        <w:spacing w:line="240" w:lineRule="auto"/>
        <w:ind w:left="0" w:firstLine="720"/>
        <w:jc w:val="both"/>
        <w:rPr>
          <w:rFonts w:ascii="Times New Roman" w:eastAsia="Times New Roman" w:hAnsi="Times New Roman"/>
          <w:sz w:val="24"/>
          <w:szCs w:val="24"/>
          <w:lang w:eastAsia="ru-RU"/>
        </w:rPr>
      </w:pPr>
      <w:r>
        <w:rPr>
          <w:rFonts w:ascii="Times New Roman" w:hAnsi="Times New Roman"/>
          <w:sz w:val="24"/>
          <w:szCs w:val="24"/>
        </w:rPr>
        <w:t>-</w:t>
      </w:r>
      <w:r w:rsidRPr="00FC041B">
        <w:rPr>
          <w:rFonts w:ascii="Times New Roman" w:hAnsi="Times New Roman"/>
          <w:sz w:val="24"/>
          <w:szCs w:val="24"/>
        </w:rPr>
        <w:t xml:space="preserve">максимальное количество этажей надземной части индивидуальных зданий, строений, сооружений на </w:t>
      </w:r>
      <w:r w:rsidRPr="00FC041B">
        <w:rPr>
          <w:rFonts w:ascii="Times New Roman" w:eastAsia="Times New Roman" w:hAnsi="Times New Roman"/>
          <w:sz w:val="24"/>
          <w:szCs w:val="24"/>
          <w:lang w:eastAsia="ru-RU"/>
        </w:rPr>
        <w:t>территории земельных участков - 3 этажа;</w:t>
      </w:r>
    </w:p>
    <w:p w:rsidR="00112F51" w:rsidRPr="00BD65F5" w:rsidRDefault="00112F51" w:rsidP="00E214A7">
      <w:pPr>
        <w:pStyle w:val="af3"/>
        <w:suppressAutoHyphens/>
        <w:spacing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максимальная высота от уровня земли: </w:t>
      </w:r>
    </w:p>
    <w:p w:rsidR="00112F51" w:rsidRPr="00BD65F5" w:rsidRDefault="00112F51" w:rsidP="00E214A7">
      <w:pPr>
        <w:pStyle w:val="af3"/>
        <w:numPr>
          <w:ilvl w:val="0"/>
          <w:numId w:val="12"/>
        </w:numPr>
        <w:suppressAutoHyphens/>
        <w:spacing w:line="240" w:lineRule="auto"/>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w:t>
      </w:r>
      <w:r w:rsidRPr="00FC041B">
        <w:rPr>
          <w:rFonts w:ascii="Times New Roman" w:hAnsi="Times New Roman"/>
          <w:sz w:val="24"/>
          <w:szCs w:val="24"/>
        </w:rPr>
        <w:t>индивидуальных зданий</w:t>
      </w:r>
      <w:r w:rsidRPr="00BD65F5">
        <w:rPr>
          <w:rFonts w:ascii="Times New Roman" w:eastAsia="Times New Roman" w:hAnsi="Times New Roman"/>
          <w:sz w:val="24"/>
          <w:szCs w:val="24"/>
          <w:lang w:eastAsia="ru-RU"/>
        </w:rPr>
        <w:t xml:space="preserve"> - не более 12 м; </w:t>
      </w:r>
    </w:p>
    <w:p w:rsidR="00112F51" w:rsidRDefault="00112F51" w:rsidP="00E214A7">
      <w:pPr>
        <w:pStyle w:val="af3"/>
        <w:numPr>
          <w:ilvl w:val="0"/>
          <w:numId w:val="12"/>
        </w:numPr>
        <w:suppressAutoHyphens/>
        <w:spacing w:line="240" w:lineRule="auto"/>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конька скатной кровли </w:t>
      </w:r>
      <w:r w:rsidRPr="00FC041B">
        <w:rPr>
          <w:rFonts w:ascii="Times New Roman" w:hAnsi="Times New Roman"/>
          <w:sz w:val="24"/>
          <w:szCs w:val="24"/>
        </w:rPr>
        <w:t>индивидуальных зданий</w:t>
      </w:r>
      <w:r w:rsidRPr="00BD65F5">
        <w:rPr>
          <w:rFonts w:ascii="Times New Roman" w:eastAsia="Times New Roman" w:hAnsi="Times New Roman"/>
          <w:sz w:val="24"/>
          <w:szCs w:val="24"/>
          <w:lang w:eastAsia="ru-RU"/>
        </w:rPr>
        <w:t xml:space="preserve"> - не более 16 м;</w:t>
      </w:r>
    </w:p>
    <w:p w:rsidR="00112F51" w:rsidRPr="00BD65F5" w:rsidRDefault="00112F51" w:rsidP="00E214A7">
      <w:pPr>
        <w:pStyle w:val="af3"/>
        <w:numPr>
          <w:ilvl w:val="0"/>
          <w:numId w:val="12"/>
        </w:numPr>
        <w:suppressAutoHyphens/>
        <w:spacing w:line="240" w:lineRule="auto"/>
        <w:ind w:left="0" w:firstLine="72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112F51" w:rsidRPr="00FB78CF" w:rsidRDefault="00112F51" w:rsidP="00E214A7">
      <w:pPr>
        <w:ind w:firstLine="720"/>
        <w:jc w:val="both"/>
        <w:rPr>
          <w:sz w:val="24"/>
          <w:szCs w:val="24"/>
        </w:rPr>
      </w:pPr>
      <w:r>
        <w:rPr>
          <w:sz w:val="24"/>
          <w:szCs w:val="24"/>
        </w:rPr>
        <w:t>-</w:t>
      </w:r>
      <w:r w:rsidRPr="00FB78CF">
        <w:rPr>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112F51" w:rsidRDefault="00112F51" w:rsidP="00E214A7">
      <w:pPr>
        <w:pStyle w:val="af3"/>
        <w:suppressAutoHyphens/>
        <w:spacing w:line="240" w:lineRule="auto"/>
        <w:ind w:left="0" w:firstLine="720"/>
        <w:jc w:val="both"/>
        <w:rPr>
          <w:rFonts w:ascii="Times New Roman" w:hAnsi="Times New Roman"/>
          <w:sz w:val="24"/>
          <w:szCs w:val="24"/>
        </w:rPr>
      </w:pPr>
      <w:r>
        <w:rPr>
          <w:rFonts w:ascii="Times New Roman" w:hAnsi="Times New Roman"/>
          <w:sz w:val="24"/>
          <w:szCs w:val="24"/>
        </w:rPr>
        <w:t>-</w:t>
      </w:r>
      <w:r w:rsidRPr="004A74BB">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463E23" w:rsidRPr="00E5609C" w:rsidRDefault="00463E23" w:rsidP="00463E23">
      <w:pPr>
        <w:ind w:firstLine="686"/>
        <w:jc w:val="both"/>
        <w:rPr>
          <w:b/>
          <w:bCs/>
          <w:i/>
          <w:sz w:val="24"/>
          <w:szCs w:val="24"/>
          <w:u w:val="single"/>
        </w:rPr>
      </w:pPr>
      <w:r w:rsidRPr="00E5609C">
        <w:rPr>
          <w:b/>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63E23" w:rsidRPr="00E5609C" w:rsidRDefault="00463E23" w:rsidP="00463E23">
      <w:pPr>
        <w:ind w:firstLine="686"/>
        <w:jc w:val="both"/>
        <w:rPr>
          <w:bCs/>
          <w:sz w:val="24"/>
          <w:szCs w:val="24"/>
        </w:rPr>
      </w:pPr>
      <w:r w:rsidRPr="00E5609C">
        <w:rPr>
          <w:b/>
          <w:bCs/>
          <w:i/>
          <w:sz w:val="24"/>
          <w:szCs w:val="24"/>
          <w:u w:val="single"/>
        </w:rPr>
        <w:t>Водоснабжение:</w:t>
      </w:r>
    </w:p>
    <w:p w:rsidR="00463E23" w:rsidRPr="00E5609C" w:rsidRDefault="00463E23" w:rsidP="00463E23">
      <w:pPr>
        <w:ind w:firstLine="686"/>
        <w:jc w:val="both"/>
        <w:rPr>
          <w:bCs/>
          <w:sz w:val="24"/>
          <w:szCs w:val="24"/>
        </w:rPr>
      </w:pPr>
      <w:r w:rsidRPr="00E5609C">
        <w:rPr>
          <w:bCs/>
          <w:sz w:val="24"/>
          <w:szCs w:val="24"/>
        </w:rPr>
        <w:t>По информации АНО по предоставлению услуг в сфере жилищно-коммунального хозяйства на территории Медвенского района подключение объекта капитального строительства к центральным водопроводным сетям возможно с установкой приборов учета.</w:t>
      </w:r>
    </w:p>
    <w:p w:rsidR="00463E23" w:rsidRPr="00E5609C" w:rsidRDefault="00463E23" w:rsidP="00463E23">
      <w:pPr>
        <w:ind w:firstLine="686"/>
        <w:jc w:val="both"/>
        <w:rPr>
          <w:bCs/>
          <w:sz w:val="24"/>
          <w:szCs w:val="24"/>
        </w:rPr>
      </w:pPr>
      <w:r w:rsidRPr="00E5609C">
        <w:rPr>
          <w:bCs/>
          <w:sz w:val="24"/>
          <w:szCs w:val="24"/>
        </w:rPr>
        <w:lastRenderedPageBreak/>
        <w:t>Точка подключения к сетям инженерно-технического обеспечения объекта, точка места присоединения к центральным водопроводным сетям организации водопроводно-канализационного хозяйства (хомут) в водопроводном колодце заказчика расположена по адресу:</w:t>
      </w:r>
      <w:r w:rsidRPr="00E5609C">
        <w:rPr>
          <w:sz w:val="24"/>
          <w:szCs w:val="24"/>
        </w:rPr>
        <w:t xml:space="preserve"> </w:t>
      </w:r>
      <w:r w:rsidRPr="00E5609C">
        <w:rPr>
          <w:bCs/>
          <w:sz w:val="24"/>
          <w:szCs w:val="24"/>
        </w:rPr>
        <w:t xml:space="preserve">Российская Федерация, Курская область, Медвенский район, </w:t>
      </w:r>
      <w:r>
        <w:rPr>
          <w:bCs/>
          <w:sz w:val="24"/>
          <w:szCs w:val="24"/>
        </w:rPr>
        <w:t>Китаевский сельсовет, х. Полный, №36</w:t>
      </w:r>
      <w:r w:rsidRPr="00E5609C">
        <w:rPr>
          <w:bCs/>
          <w:sz w:val="24"/>
          <w:szCs w:val="24"/>
        </w:rPr>
        <w:t>.</w:t>
      </w:r>
    </w:p>
    <w:p w:rsidR="00463E23" w:rsidRPr="00E5609C" w:rsidRDefault="00463E23" w:rsidP="00463E23">
      <w:pPr>
        <w:ind w:firstLine="686"/>
        <w:jc w:val="both"/>
        <w:rPr>
          <w:bCs/>
          <w:sz w:val="24"/>
          <w:szCs w:val="24"/>
        </w:rPr>
      </w:pPr>
      <w:r w:rsidRPr="00E5609C">
        <w:rPr>
          <w:bCs/>
          <w:sz w:val="24"/>
          <w:szCs w:val="24"/>
        </w:rPr>
        <w:t xml:space="preserve">Срок действия технических условий на подключения: 12 месяцев </w:t>
      </w:r>
      <w:proofErr w:type="gramStart"/>
      <w:r w:rsidRPr="00E5609C">
        <w:rPr>
          <w:bCs/>
          <w:sz w:val="24"/>
          <w:szCs w:val="24"/>
        </w:rPr>
        <w:t>с даты выдачи</w:t>
      </w:r>
      <w:proofErr w:type="gramEnd"/>
      <w:r w:rsidRPr="00E5609C">
        <w:rPr>
          <w:bCs/>
          <w:sz w:val="24"/>
          <w:szCs w:val="24"/>
        </w:rPr>
        <w:t>.</w:t>
      </w:r>
    </w:p>
    <w:p w:rsidR="00463E23" w:rsidRPr="00E5609C" w:rsidRDefault="00463E23" w:rsidP="00463E23">
      <w:pPr>
        <w:ind w:firstLine="686"/>
        <w:jc w:val="both"/>
        <w:rPr>
          <w:bCs/>
          <w:sz w:val="24"/>
          <w:szCs w:val="24"/>
        </w:rPr>
      </w:pPr>
      <w:r w:rsidRPr="00E5609C">
        <w:rPr>
          <w:b/>
          <w:bCs/>
          <w:i/>
          <w:sz w:val="24"/>
          <w:szCs w:val="24"/>
          <w:u w:val="single"/>
        </w:rPr>
        <w:t>Газоснабжение:</w:t>
      </w:r>
    </w:p>
    <w:p w:rsidR="00463E23" w:rsidRPr="00E5609C" w:rsidRDefault="00463E23" w:rsidP="00463E23">
      <w:pPr>
        <w:ind w:firstLine="686"/>
        <w:jc w:val="both"/>
        <w:rPr>
          <w:bCs/>
          <w:sz w:val="24"/>
          <w:szCs w:val="24"/>
        </w:rPr>
      </w:pPr>
      <w:r w:rsidRPr="00E5609C">
        <w:rPr>
          <w:bCs/>
          <w:sz w:val="24"/>
          <w:szCs w:val="24"/>
        </w:rPr>
        <w:t xml:space="preserve">По информации АО «Газпром газораспределение Курск» в г. </w:t>
      </w:r>
      <w:proofErr w:type="spellStart"/>
      <w:r w:rsidRPr="00E5609C">
        <w:rPr>
          <w:bCs/>
          <w:sz w:val="24"/>
          <w:szCs w:val="24"/>
        </w:rPr>
        <w:t>Обояни</w:t>
      </w:r>
      <w:proofErr w:type="spellEnd"/>
      <w:r w:rsidRPr="00E5609C">
        <w:rPr>
          <w:bCs/>
          <w:sz w:val="24"/>
          <w:szCs w:val="24"/>
        </w:rPr>
        <w:t xml:space="preserve"> подключение объекта капитального </w:t>
      </w:r>
      <w:proofErr w:type="gramStart"/>
      <w:r w:rsidRPr="00E5609C">
        <w:rPr>
          <w:bCs/>
          <w:sz w:val="24"/>
          <w:szCs w:val="24"/>
        </w:rPr>
        <w:t>строительства</w:t>
      </w:r>
      <w:proofErr w:type="gramEnd"/>
      <w:r w:rsidRPr="00E5609C">
        <w:rPr>
          <w:bCs/>
          <w:sz w:val="24"/>
          <w:szCs w:val="24"/>
        </w:rPr>
        <w:t xml:space="preserve"> возможно осуществить</w:t>
      </w:r>
      <w:r>
        <w:rPr>
          <w:bCs/>
          <w:sz w:val="24"/>
          <w:szCs w:val="24"/>
        </w:rPr>
        <w:t xml:space="preserve"> от </w:t>
      </w:r>
      <w:r w:rsidRPr="00E5609C">
        <w:rPr>
          <w:bCs/>
          <w:sz w:val="24"/>
          <w:szCs w:val="24"/>
        </w:rPr>
        <w:t xml:space="preserve"> ГРС  </w:t>
      </w:r>
      <w:r>
        <w:rPr>
          <w:bCs/>
          <w:sz w:val="24"/>
          <w:szCs w:val="24"/>
        </w:rPr>
        <w:t>«</w:t>
      </w:r>
      <w:r w:rsidRPr="00E5609C">
        <w:rPr>
          <w:bCs/>
          <w:sz w:val="24"/>
          <w:szCs w:val="24"/>
        </w:rPr>
        <w:t xml:space="preserve"> Медвенка</w:t>
      </w:r>
      <w:r>
        <w:rPr>
          <w:bCs/>
          <w:sz w:val="24"/>
          <w:szCs w:val="24"/>
        </w:rPr>
        <w:t>»</w:t>
      </w:r>
      <w:r w:rsidRPr="00E5609C">
        <w:rPr>
          <w:bCs/>
          <w:sz w:val="24"/>
          <w:szCs w:val="24"/>
        </w:rPr>
        <w:t>.</w:t>
      </w:r>
    </w:p>
    <w:p w:rsidR="00463E23" w:rsidRPr="00F752F4" w:rsidRDefault="00463E23" w:rsidP="00463E23">
      <w:pPr>
        <w:ind w:firstLine="686"/>
        <w:jc w:val="both"/>
        <w:rPr>
          <w:bCs/>
          <w:sz w:val="24"/>
          <w:szCs w:val="24"/>
        </w:rPr>
      </w:pPr>
      <w:r w:rsidRPr="00F752F4">
        <w:rPr>
          <w:bCs/>
          <w:sz w:val="24"/>
          <w:szCs w:val="24"/>
        </w:rPr>
        <w:t xml:space="preserve">Максимальная нагрузка </w:t>
      </w:r>
      <w:proofErr w:type="spellStart"/>
      <w:r w:rsidRPr="00F752F4">
        <w:rPr>
          <w:bCs/>
          <w:sz w:val="24"/>
          <w:szCs w:val="24"/>
        </w:rPr>
        <w:t>газопотребления</w:t>
      </w:r>
      <w:proofErr w:type="spellEnd"/>
      <w:r w:rsidRPr="00F752F4">
        <w:rPr>
          <w:bCs/>
          <w:sz w:val="24"/>
          <w:szCs w:val="24"/>
        </w:rPr>
        <w:t xml:space="preserve"> в возможных точках подключения: не</w:t>
      </w:r>
      <w:r>
        <w:rPr>
          <w:bCs/>
          <w:sz w:val="24"/>
          <w:szCs w:val="24"/>
        </w:rPr>
        <w:t xml:space="preserve"> более 5м3/час</w:t>
      </w:r>
      <w:r w:rsidRPr="00F752F4">
        <w:rPr>
          <w:bCs/>
          <w:sz w:val="24"/>
          <w:szCs w:val="24"/>
        </w:rPr>
        <w:t>.</w:t>
      </w:r>
    </w:p>
    <w:p w:rsidR="00463E23" w:rsidRPr="00E5609C" w:rsidRDefault="00463E23" w:rsidP="00463E23">
      <w:pPr>
        <w:ind w:firstLine="686"/>
        <w:jc w:val="both"/>
        <w:rPr>
          <w:bCs/>
          <w:sz w:val="24"/>
          <w:szCs w:val="24"/>
        </w:rPr>
      </w:pPr>
      <w:r w:rsidRPr="00E5609C">
        <w:rPr>
          <w:bCs/>
          <w:sz w:val="24"/>
          <w:szCs w:val="24"/>
        </w:rPr>
        <w:t>Срок осуществления подключения: не более 2-х лет.</w:t>
      </w:r>
    </w:p>
    <w:p w:rsidR="00463E23" w:rsidRPr="00E5609C" w:rsidRDefault="00463E23" w:rsidP="00463E23">
      <w:pPr>
        <w:ind w:firstLine="686"/>
        <w:jc w:val="both"/>
        <w:rPr>
          <w:b/>
          <w:bCs/>
          <w:i/>
          <w:sz w:val="24"/>
          <w:szCs w:val="24"/>
          <w:u w:val="single"/>
        </w:rPr>
      </w:pPr>
      <w:r w:rsidRPr="00E5609C">
        <w:rPr>
          <w:bCs/>
          <w:sz w:val="24"/>
          <w:szCs w:val="24"/>
        </w:rPr>
        <w:t>Срок действия технических условий: 3 года.</w:t>
      </w:r>
    </w:p>
    <w:p w:rsidR="00463E23" w:rsidRPr="00E5609C" w:rsidRDefault="00463E23" w:rsidP="00463E23">
      <w:pPr>
        <w:ind w:firstLine="686"/>
        <w:jc w:val="both"/>
        <w:rPr>
          <w:bCs/>
          <w:sz w:val="24"/>
          <w:szCs w:val="24"/>
        </w:rPr>
      </w:pPr>
      <w:r w:rsidRPr="00E5609C">
        <w:rPr>
          <w:b/>
          <w:bCs/>
          <w:i/>
          <w:sz w:val="24"/>
          <w:szCs w:val="24"/>
          <w:u w:val="single"/>
        </w:rPr>
        <w:t>Электроснабжение:</w:t>
      </w:r>
    </w:p>
    <w:p w:rsidR="00463E23" w:rsidRPr="00E5609C" w:rsidRDefault="00463E23" w:rsidP="00463E23">
      <w:pPr>
        <w:ind w:firstLine="709"/>
        <w:jc w:val="both"/>
        <w:rPr>
          <w:sz w:val="24"/>
          <w:szCs w:val="24"/>
        </w:rPr>
      </w:pPr>
      <w:r w:rsidRPr="00E5609C">
        <w:rPr>
          <w:bCs/>
          <w:sz w:val="24"/>
          <w:szCs w:val="24"/>
        </w:rPr>
        <w:t xml:space="preserve">По информации филиала ПАО «МРСК Центра» - «Курскэнерго» </w:t>
      </w:r>
      <w:r w:rsidRPr="00E5609C">
        <w:rPr>
          <w:sz w:val="24"/>
          <w:szCs w:val="24"/>
        </w:rPr>
        <w:t xml:space="preserve">ближайшим источником питания является ПС </w:t>
      </w:r>
      <w:r>
        <w:rPr>
          <w:sz w:val="24"/>
          <w:szCs w:val="24"/>
        </w:rPr>
        <w:t>35/10</w:t>
      </w:r>
      <w:r w:rsidRPr="00E5609C">
        <w:rPr>
          <w:sz w:val="24"/>
          <w:szCs w:val="24"/>
        </w:rPr>
        <w:t xml:space="preserve"> </w:t>
      </w:r>
      <w:proofErr w:type="spellStart"/>
      <w:r w:rsidRPr="00E5609C">
        <w:rPr>
          <w:sz w:val="24"/>
          <w:szCs w:val="24"/>
        </w:rPr>
        <w:t>кВ</w:t>
      </w:r>
      <w:proofErr w:type="spellEnd"/>
      <w:r w:rsidRPr="00E5609C">
        <w:rPr>
          <w:sz w:val="24"/>
          <w:szCs w:val="24"/>
        </w:rPr>
        <w:t xml:space="preserve"> «</w:t>
      </w:r>
      <w:r>
        <w:rPr>
          <w:sz w:val="24"/>
          <w:szCs w:val="24"/>
        </w:rPr>
        <w:t>Китаевка</w:t>
      </w:r>
      <w:r w:rsidRPr="00E5609C">
        <w:rPr>
          <w:sz w:val="24"/>
          <w:szCs w:val="24"/>
        </w:rPr>
        <w:t>».</w:t>
      </w:r>
    </w:p>
    <w:p w:rsidR="00463E23" w:rsidRPr="00E5609C" w:rsidRDefault="00463E23" w:rsidP="00463E23">
      <w:pPr>
        <w:ind w:firstLine="709"/>
        <w:jc w:val="both"/>
        <w:rPr>
          <w:sz w:val="24"/>
          <w:szCs w:val="24"/>
        </w:rPr>
      </w:pPr>
      <w:r w:rsidRPr="00E5609C">
        <w:rPr>
          <w:sz w:val="24"/>
          <w:szCs w:val="24"/>
        </w:rPr>
        <w:t>Филиал ПАО «МРСК Центра» - «Курскэнерго» готов в установленном порядке осуществить технологическое присоединение объекта, планируемого к строительству на указанном земельном участке.</w:t>
      </w:r>
    </w:p>
    <w:p w:rsidR="00463E23" w:rsidRPr="00E5609C" w:rsidRDefault="00463E23" w:rsidP="00463E23">
      <w:pPr>
        <w:ind w:firstLine="709"/>
        <w:jc w:val="both"/>
        <w:rPr>
          <w:sz w:val="24"/>
          <w:szCs w:val="24"/>
        </w:rPr>
      </w:pPr>
      <w:r w:rsidRPr="00E5609C">
        <w:rPr>
          <w:sz w:val="24"/>
          <w:szCs w:val="24"/>
        </w:rPr>
        <w:t xml:space="preserve"> </w:t>
      </w:r>
      <w:proofErr w:type="gramStart"/>
      <w:r w:rsidRPr="00E5609C">
        <w:rPr>
          <w:sz w:val="24"/>
          <w:szCs w:val="24"/>
        </w:rPr>
        <w:t>Для подключения к сетям филиала объекта, планируемого к строительству, собственнику (арендатору) земельного участка, необходимо заключить договор об осуществлении  технологического  присоединения,  в  соответствии  с  п.  6 «Правил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от 27 декабря 2004 г. № 861 (в действующей редакции</w:t>
      </w:r>
      <w:proofErr w:type="gramEnd"/>
      <w:r w:rsidRPr="00E5609C">
        <w:rPr>
          <w:sz w:val="24"/>
          <w:szCs w:val="24"/>
        </w:rPr>
        <w:t>) - далее по тексту Правила.</w:t>
      </w:r>
    </w:p>
    <w:p w:rsidR="00463E23" w:rsidRPr="00E5609C" w:rsidRDefault="00463E23" w:rsidP="00463E23">
      <w:pPr>
        <w:ind w:firstLine="709"/>
        <w:jc w:val="both"/>
        <w:rPr>
          <w:sz w:val="24"/>
          <w:szCs w:val="24"/>
        </w:rPr>
      </w:pPr>
      <w:r w:rsidRPr="00E5609C">
        <w:rPr>
          <w:sz w:val="24"/>
          <w:szCs w:val="24"/>
        </w:rPr>
        <w:t xml:space="preserve"> 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w:t>
      </w:r>
      <w:proofErr w:type="gramStart"/>
      <w:r w:rsidRPr="00E5609C">
        <w:rPr>
          <w:sz w:val="24"/>
          <w:szCs w:val="24"/>
        </w:rPr>
        <w:t xml:space="preserve">В настоящий момент на территории Курской области действует постановление Комитета по тарифам и ценам Курской области от [18.12.2015г. №137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 </w:t>
      </w:r>
      <w:proofErr w:type="gramEnd"/>
    </w:p>
    <w:p w:rsidR="00463E23" w:rsidRPr="00584168" w:rsidRDefault="00463E23" w:rsidP="00463E23">
      <w:pPr>
        <w:ind w:firstLine="709"/>
        <w:jc w:val="both"/>
        <w:rPr>
          <w:color w:val="FF0000"/>
          <w:sz w:val="24"/>
          <w:szCs w:val="24"/>
        </w:rPr>
      </w:pPr>
      <w:r w:rsidRPr="00E5609C">
        <w:rPr>
          <w:sz w:val="24"/>
          <w:szCs w:val="24"/>
        </w:rPr>
        <w:t>При этом</w:t>
      </w:r>
      <w:proofErr w:type="gramStart"/>
      <w:r w:rsidRPr="00E5609C">
        <w:rPr>
          <w:sz w:val="24"/>
          <w:szCs w:val="24"/>
        </w:rPr>
        <w:t>,</w:t>
      </w:r>
      <w:proofErr w:type="gramEnd"/>
      <w:r w:rsidRPr="00E5609C">
        <w:rPr>
          <w:sz w:val="24"/>
          <w:szCs w:val="24"/>
        </w:rPr>
        <w:t xml:space="preserve"> в соответствии с условиями Постановления Комитета по тарифам и ценам Курской области, размер платы зависит от мероприятий, необходимых для осуществления I технологического присоединения. Объем мероприятий зависит от величины Максимальной мощности и категории надежности электроснабжения. Определение </w:t>
      </w:r>
      <w:r w:rsidR="00411AFF">
        <w:rPr>
          <w:sz w:val="24"/>
          <w:szCs w:val="24"/>
        </w:rPr>
        <w:t>объема и</w:t>
      </w:r>
      <w:r w:rsidRPr="00E5609C">
        <w:rPr>
          <w:sz w:val="24"/>
          <w:szCs w:val="24"/>
        </w:rPr>
        <w:t xml:space="preserve">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 оформленной в соответствии с требованиями Правил.</w:t>
      </w:r>
    </w:p>
    <w:p w:rsidR="00DD021F" w:rsidRPr="00B210A0" w:rsidRDefault="00DD021F" w:rsidP="00DD021F">
      <w:pPr>
        <w:ind w:firstLine="709"/>
        <w:jc w:val="both"/>
        <w:rPr>
          <w:sz w:val="24"/>
          <w:szCs w:val="24"/>
        </w:rPr>
      </w:pPr>
      <w:r w:rsidRPr="00B210A0">
        <w:rPr>
          <w:b/>
          <w:sz w:val="24"/>
          <w:szCs w:val="24"/>
        </w:rPr>
        <w:t>Начальный ежегодный размер арендной платы за земельный участок</w:t>
      </w:r>
      <w:r w:rsidRPr="00B210A0">
        <w:rPr>
          <w:sz w:val="24"/>
          <w:szCs w:val="24"/>
        </w:rPr>
        <w:t xml:space="preserve"> – </w:t>
      </w:r>
      <w:r w:rsidRPr="009D0D29">
        <w:rPr>
          <w:sz w:val="24"/>
          <w:szCs w:val="24"/>
        </w:rPr>
        <w:t xml:space="preserve">5412,84 </w:t>
      </w:r>
      <w:r w:rsidRPr="00B210A0">
        <w:rPr>
          <w:sz w:val="24"/>
          <w:szCs w:val="24"/>
        </w:rPr>
        <w:t>(</w:t>
      </w:r>
      <w:r>
        <w:rPr>
          <w:sz w:val="24"/>
          <w:szCs w:val="24"/>
        </w:rPr>
        <w:t xml:space="preserve">пять тысяч четыреста двенадцать </w:t>
      </w:r>
      <w:r w:rsidRPr="00DD021F">
        <w:rPr>
          <w:sz w:val="24"/>
          <w:szCs w:val="24"/>
        </w:rPr>
        <w:t xml:space="preserve">руб. 84 коп.) </w:t>
      </w:r>
      <w:r w:rsidRPr="00B210A0">
        <w:rPr>
          <w:sz w:val="24"/>
          <w:szCs w:val="24"/>
        </w:rPr>
        <w:t>рублей.</w:t>
      </w:r>
    </w:p>
    <w:p w:rsidR="00DD021F" w:rsidRPr="00B210A0" w:rsidRDefault="00DD021F" w:rsidP="00DD021F">
      <w:pPr>
        <w:ind w:firstLine="709"/>
        <w:jc w:val="both"/>
        <w:rPr>
          <w:b/>
          <w:sz w:val="24"/>
          <w:szCs w:val="24"/>
        </w:rPr>
      </w:pPr>
      <w:r w:rsidRPr="00B210A0">
        <w:rPr>
          <w:b/>
          <w:sz w:val="24"/>
          <w:szCs w:val="24"/>
        </w:rPr>
        <w:t>Шаг аукциона – 3% начального ежегодного размера арендной платы</w:t>
      </w:r>
      <w:r w:rsidRPr="00B210A0">
        <w:rPr>
          <w:sz w:val="24"/>
          <w:szCs w:val="24"/>
        </w:rPr>
        <w:t xml:space="preserve"> – </w:t>
      </w:r>
      <w:r w:rsidRPr="00DD021F">
        <w:rPr>
          <w:sz w:val="24"/>
          <w:szCs w:val="24"/>
        </w:rPr>
        <w:t xml:space="preserve">162,39 </w:t>
      </w:r>
      <w:r w:rsidRPr="00B210A0">
        <w:rPr>
          <w:sz w:val="24"/>
          <w:szCs w:val="24"/>
        </w:rPr>
        <w:t>(</w:t>
      </w:r>
      <w:r>
        <w:rPr>
          <w:sz w:val="24"/>
          <w:szCs w:val="24"/>
        </w:rPr>
        <w:t xml:space="preserve">сто шестьдесят два </w:t>
      </w:r>
      <w:r w:rsidRPr="00B210A0">
        <w:rPr>
          <w:sz w:val="24"/>
          <w:szCs w:val="24"/>
        </w:rPr>
        <w:t xml:space="preserve">руб. </w:t>
      </w:r>
      <w:r>
        <w:rPr>
          <w:sz w:val="24"/>
          <w:szCs w:val="24"/>
        </w:rPr>
        <w:t>39</w:t>
      </w:r>
      <w:r w:rsidRPr="00B210A0">
        <w:rPr>
          <w:sz w:val="24"/>
          <w:szCs w:val="24"/>
        </w:rPr>
        <w:t xml:space="preserve"> коп.) рублей.</w:t>
      </w:r>
    </w:p>
    <w:p w:rsidR="00DD021F" w:rsidRPr="00DD021F" w:rsidRDefault="00DD021F" w:rsidP="00DD021F">
      <w:pPr>
        <w:ind w:firstLine="709"/>
        <w:jc w:val="both"/>
        <w:rPr>
          <w:sz w:val="24"/>
          <w:szCs w:val="24"/>
        </w:rPr>
      </w:pPr>
      <w:r w:rsidRPr="00B210A0">
        <w:rPr>
          <w:b/>
          <w:sz w:val="24"/>
          <w:szCs w:val="24"/>
        </w:rPr>
        <w:t>Задаток в размере 100 % начального ежегодного размера арендной платы</w:t>
      </w:r>
      <w:r w:rsidRPr="00B210A0">
        <w:rPr>
          <w:sz w:val="24"/>
          <w:szCs w:val="24"/>
        </w:rPr>
        <w:t xml:space="preserve"> – </w:t>
      </w:r>
      <w:r w:rsidRPr="00DD021F">
        <w:rPr>
          <w:sz w:val="24"/>
          <w:szCs w:val="24"/>
        </w:rPr>
        <w:t>5412,84 (пять тысяч четыреста двенадцать руб. 84 коп.) рублей.</w:t>
      </w:r>
    </w:p>
    <w:p w:rsidR="00DD021F" w:rsidRPr="007903BC" w:rsidRDefault="00DD021F" w:rsidP="00DD021F">
      <w:pPr>
        <w:ind w:firstLine="709"/>
        <w:jc w:val="both"/>
        <w:rPr>
          <w:sz w:val="24"/>
          <w:szCs w:val="24"/>
        </w:rPr>
      </w:pPr>
      <w:r w:rsidRPr="00B210A0">
        <w:rPr>
          <w:b/>
          <w:sz w:val="24"/>
          <w:szCs w:val="24"/>
        </w:rPr>
        <w:t>Срок аренды земельного участка</w:t>
      </w:r>
      <w:r w:rsidRPr="00B210A0">
        <w:rPr>
          <w:sz w:val="24"/>
          <w:szCs w:val="24"/>
        </w:rPr>
        <w:t xml:space="preserve"> – </w:t>
      </w:r>
      <w:r>
        <w:rPr>
          <w:sz w:val="24"/>
          <w:szCs w:val="24"/>
        </w:rPr>
        <w:t>20</w:t>
      </w:r>
      <w:r w:rsidRPr="00B210A0">
        <w:rPr>
          <w:sz w:val="24"/>
          <w:szCs w:val="24"/>
          <w:shd w:val="clear" w:color="auto" w:fill="FFFFFF"/>
        </w:rPr>
        <w:t xml:space="preserve"> лет.</w:t>
      </w:r>
    </w:p>
    <w:p w:rsidR="00463E23" w:rsidRDefault="00463E23" w:rsidP="00DA2D50">
      <w:pPr>
        <w:ind w:firstLine="709"/>
        <w:jc w:val="both"/>
        <w:rPr>
          <w:b/>
          <w:sz w:val="24"/>
          <w:szCs w:val="24"/>
        </w:rPr>
      </w:pPr>
    </w:p>
    <w:p w:rsidR="00463E23" w:rsidRDefault="00463E23" w:rsidP="00DA2D50">
      <w:pPr>
        <w:ind w:firstLine="709"/>
        <w:jc w:val="both"/>
        <w:rPr>
          <w:b/>
          <w:sz w:val="24"/>
          <w:szCs w:val="24"/>
        </w:rPr>
      </w:pPr>
      <w:r>
        <w:rPr>
          <w:b/>
          <w:sz w:val="24"/>
          <w:szCs w:val="24"/>
        </w:rPr>
        <w:t xml:space="preserve">Лот № </w:t>
      </w:r>
      <w:r w:rsidR="00884F6A">
        <w:rPr>
          <w:b/>
          <w:sz w:val="24"/>
          <w:szCs w:val="24"/>
        </w:rPr>
        <w:t>5</w:t>
      </w:r>
    </w:p>
    <w:p w:rsidR="00463E23" w:rsidRPr="00463E23" w:rsidRDefault="00463E23" w:rsidP="00463E23">
      <w:pPr>
        <w:ind w:firstLine="686"/>
        <w:jc w:val="both"/>
        <w:rPr>
          <w:sz w:val="24"/>
          <w:szCs w:val="24"/>
        </w:rPr>
      </w:pPr>
      <w:r w:rsidRPr="00463E23">
        <w:rPr>
          <w:bCs/>
          <w:sz w:val="24"/>
          <w:szCs w:val="24"/>
        </w:rPr>
        <w:t>Предметом аукциона</w:t>
      </w:r>
      <w:r w:rsidRPr="00463E23">
        <w:rPr>
          <w:b/>
          <w:bCs/>
          <w:sz w:val="24"/>
          <w:szCs w:val="24"/>
        </w:rPr>
        <w:t xml:space="preserve"> </w:t>
      </w:r>
      <w:r w:rsidRPr="00463E23">
        <w:rPr>
          <w:sz w:val="24"/>
          <w:szCs w:val="24"/>
        </w:rPr>
        <w:t xml:space="preserve">является право на заключение договора аренды земельного участка из категории земель населенных пунктов, с кадастровым номером </w:t>
      </w:r>
      <w:r w:rsidRPr="0029743E">
        <w:rPr>
          <w:bCs/>
          <w:sz w:val="24"/>
          <w:szCs w:val="24"/>
        </w:rPr>
        <w:t>46:15:120102:67</w:t>
      </w:r>
      <w:r w:rsidRPr="0029743E">
        <w:rPr>
          <w:sz w:val="24"/>
          <w:szCs w:val="24"/>
        </w:rPr>
        <w:t xml:space="preserve">, общей площадью </w:t>
      </w:r>
      <w:r>
        <w:rPr>
          <w:sz w:val="24"/>
          <w:szCs w:val="24"/>
        </w:rPr>
        <w:t>2580</w:t>
      </w:r>
      <w:r w:rsidRPr="0029743E">
        <w:rPr>
          <w:sz w:val="24"/>
          <w:szCs w:val="24"/>
        </w:rPr>
        <w:t xml:space="preserve"> (</w:t>
      </w:r>
      <w:r>
        <w:rPr>
          <w:sz w:val="24"/>
          <w:szCs w:val="24"/>
        </w:rPr>
        <w:t xml:space="preserve">две тысячи </w:t>
      </w:r>
      <w:r w:rsidRPr="0029743E">
        <w:rPr>
          <w:sz w:val="24"/>
          <w:szCs w:val="24"/>
        </w:rPr>
        <w:t>пять</w:t>
      </w:r>
      <w:r>
        <w:rPr>
          <w:sz w:val="24"/>
          <w:szCs w:val="24"/>
        </w:rPr>
        <w:t>сот восемьдесят)</w:t>
      </w:r>
      <w:r w:rsidRPr="0029743E">
        <w:rPr>
          <w:sz w:val="24"/>
          <w:szCs w:val="24"/>
        </w:rPr>
        <w:t xml:space="preserve"> кв.м., расположенного по адресу: Российская Федерация, Курская область, Медвенский район, </w:t>
      </w:r>
      <w:r>
        <w:rPr>
          <w:sz w:val="24"/>
          <w:szCs w:val="24"/>
        </w:rPr>
        <w:t>Панинский с</w:t>
      </w:r>
      <w:r w:rsidRPr="0029743E">
        <w:rPr>
          <w:sz w:val="24"/>
          <w:szCs w:val="24"/>
        </w:rPr>
        <w:t xml:space="preserve">ельсовет, </w:t>
      </w:r>
      <w:r>
        <w:rPr>
          <w:sz w:val="24"/>
          <w:szCs w:val="24"/>
        </w:rPr>
        <w:t>д. Николаевка, № 38</w:t>
      </w:r>
      <w:proofErr w:type="gramStart"/>
      <w:r>
        <w:rPr>
          <w:sz w:val="24"/>
          <w:szCs w:val="24"/>
        </w:rPr>
        <w:t xml:space="preserve"> Б</w:t>
      </w:r>
      <w:proofErr w:type="gramEnd"/>
      <w:r w:rsidRPr="0029743E">
        <w:rPr>
          <w:sz w:val="24"/>
          <w:szCs w:val="24"/>
        </w:rPr>
        <w:t>, с видом разрешенного использования «для</w:t>
      </w:r>
      <w:r>
        <w:rPr>
          <w:sz w:val="24"/>
          <w:szCs w:val="24"/>
        </w:rPr>
        <w:t xml:space="preserve"> ведения </w:t>
      </w:r>
      <w:r w:rsidRPr="0029743E">
        <w:rPr>
          <w:sz w:val="24"/>
          <w:szCs w:val="24"/>
        </w:rPr>
        <w:t>личного подсобного хозяйства»</w:t>
      </w:r>
      <w:r>
        <w:rPr>
          <w:sz w:val="24"/>
          <w:szCs w:val="24"/>
        </w:rPr>
        <w:t>.</w:t>
      </w:r>
    </w:p>
    <w:p w:rsidR="00463E23" w:rsidRPr="00463E23" w:rsidRDefault="00463E23" w:rsidP="00463E23">
      <w:pPr>
        <w:ind w:firstLine="709"/>
        <w:jc w:val="both"/>
      </w:pPr>
      <w:r w:rsidRPr="00463E23">
        <w:rPr>
          <w:sz w:val="24"/>
          <w:szCs w:val="24"/>
        </w:rPr>
        <w:t xml:space="preserve">В соответствии с корректировкой правил землепользования и застройки муниципального образования «Панинский сельсовет» Медвенского района Курской области, </w:t>
      </w:r>
      <w:r w:rsidR="00411AFF">
        <w:rPr>
          <w:sz w:val="24"/>
          <w:szCs w:val="24"/>
        </w:rPr>
        <w:t>утвержденными</w:t>
      </w:r>
      <w:r w:rsidRPr="00463E23">
        <w:rPr>
          <w:sz w:val="24"/>
          <w:szCs w:val="24"/>
        </w:rPr>
        <w:t xml:space="preserve"> решением Собрания  депутатов Панинского сельсовета Медвенского района Курской области </w:t>
      </w:r>
      <w:r w:rsidRPr="00463E23">
        <w:rPr>
          <w:bCs/>
          <w:sz w:val="24"/>
          <w:szCs w:val="24"/>
          <w:lang w:eastAsia="ru-RU"/>
        </w:rPr>
        <w:lastRenderedPageBreak/>
        <w:t>№40/282 от 20.05.2016 г.</w:t>
      </w:r>
      <w:r w:rsidRPr="00463E23">
        <w:rPr>
          <w:sz w:val="24"/>
          <w:szCs w:val="24"/>
        </w:rPr>
        <w:t xml:space="preserve"> земельный участок расположен в территориальной зоне </w:t>
      </w:r>
      <w:r w:rsidRPr="00463E23">
        <w:rPr>
          <w:sz w:val="22"/>
          <w:szCs w:val="22"/>
          <w:lang w:eastAsia="ru-RU"/>
        </w:rPr>
        <w:t>застройки индивидуальными жилыми домами (Ж</w:t>
      </w:r>
      <w:proofErr w:type="gramStart"/>
      <w:r w:rsidRPr="00463E23">
        <w:rPr>
          <w:sz w:val="22"/>
          <w:szCs w:val="22"/>
          <w:lang w:eastAsia="ru-RU"/>
        </w:rPr>
        <w:t>1</w:t>
      </w:r>
      <w:proofErr w:type="gramEnd"/>
      <w:r w:rsidRPr="00463E23">
        <w:rPr>
          <w:sz w:val="22"/>
          <w:szCs w:val="22"/>
          <w:lang w:eastAsia="ru-RU"/>
        </w:rPr>
        <w:t>)</w:t>
      </w:r>
      <w:r w:rsidRPr="00463E23">
        <w:rPr>
          <w:sz w:val="24"/>
          <w:szCs w:val="24"/>
        </w:rPr>
        <w:t xml:space="preserve">. </w:t>
      </w:r>
    </w:p>
    <w:p w:rsidR="00463E23" w:rsidRPr="00463E23" w:rsidRDefault="00411AFF" w:rsidP="00463E23">
      <w:pPr>
        <w:ind w:firstLine="686"/>
        <w:jc w:val="both"/>
        <w:rPr>
          <w:b/>
          <w:sz w:val="24"/>
          <w:szCs w:val="24"/>
        </w:rPr>
      </w:pPr>
      <w:r>
        <w:rPr>
          <w:sz w:val="24"/>
          <w:szCs w:val="24"/>
        </w:rPr>
        <w:t>Изменение вида разрешенного использования земельного участка не допускается</w:t>
      </w:r>
    </w:p>
    <w:p w:rsidR="00463E23" w:rsidRPr="00463E23" w:rsidRDefault="00411AFF" w:rsidP="00463E23">
      <w:pPr>
        <w:ind w:firstLine="686"/>
        <w:jc w:val="both"/>
        <w:rPr>
          <w:b/>
          <w:sz w:val="24"/>
          <w:szCs w:val="24"/>
        </w:rPr>
      </w:pPr>
      <w:r>
        <w:rPr>
          <w:b/>
          <w:sz w:val="24"/>
          <w:szCs w:val="24"/>
        </w:rPr>
        <w:t>Обременение земельного участка</w:t>
      </w:r>
      <w:r w:rsidR="00463E23" w:rsidRPr="00463E23">
        <w:rPr>
          <w:b/>
          <w:sz w:val="24"/>
          <w:szCs w:val="24"/>
        </w:rPr>
        <w:t xml:space="preserve"> – </w:t>
      </w:r>
      <w:r w:rsidR="00463E23" w:rsidRPr="00463E23">
        <w:rPr>
          <w:sz w:val="24"/>
          <w:szCs w:val="24"/>
        </w:rPr>
        <w:t xml:space="preserve">не </w:t>
      </w:r>
      <w:proofErr w:type="gramStart"/>
      <w:r w:rsidR="00463E23" w:rsidRPr="00463E23">
        <w:rPr>
          <w:sz w:val="24"/>
          <w:szCs w:val="24"/>
        </w:rPr>
        <w:t>установлены</w:t>
      </w:r>
      <w:proofErr w:type="gramEnd"/>
      <w:r w:rsidR="00463E23" w:rsidRPr="00463E23">
        <w:rPr>
          <w:sz w:val="24"/>
          <w:szCs w:val="24"/>
        </w:rPr>
        <w:t xml:space="preserve">.  </w:t>
      </w:r>
    </w:p>
    <w:p w:rsidR="00463E23" w:rsidRPr="00463E23" w:rsidRDefault="00463E23" w:rsidP="00463E23">
      <w:pPr>
        <w:ind w:firstLine="686"/>
        <w:jc w:val="both"/>
        <w:rPr>
          <w:sz w:val="24"/>
          <w:szCs w:val="24"/>
        </w:rPr>
      </w:pPr>
      <w:r w:rsidRPr="00463E23">
        <w:rPr>
          <w:b/>
          <w:sz w:val="24"/>
          <w:szCs w:val="24"/>
        </w:rPr>
        <w:t>Предельные параметры разрешенного строительства, реконструкции объектов капитального строительства:</w:t>
      </w:r>
    </w:p>
    <w:p w:rsidR="00463E23" w:rsidRPr="00463E23" w:rsidRDefault="00463E23" w:rsidP="00463E23">
      <w:pPr>
        <w:ind w:firstLine="686"/>
        <w:jc w:val="both"/>
        <w:rPr>
          <w:sz w:val="24"/>
          <w:szCs w:val="24"/>
        </w:rPr>
      </w:pPr>
      <w:r w:rsidRPr="00463E23">
        <w:rPr>
          <w:sz w:val="24"/>
          <w:szCs w:val="24"/>
        </w:rPr>
        <w:t>- максимальное количество этажей надземной части зданий основных строений до 3-х этажей включительно, вспомогательных - не более 2-х этажей;</w:t>
      </w:r>
    </w:p>
    <w:p w:rsidR="00463E23" w:rsidRPr="00463E23" w:rsidRDefault="00463E23" w:rsidP="00463E23">
      <w:pPr>
        <w:ind w:firstLine="686"/>
        <w:jc w:val="both"/>
        <w:rPr>
          <w:sz w:val="24"/>
          <w:szCs w:val="24"/>
          <w:lang w:eastAsia="ru-RU"/>
        </w:rPr>
      </w:pPr>
      <w:r w:rsidRPr="00463E23">
        <w:rPr>
          <w:sz w:val="24"/>
          <w:szCs w:val="24"/>
        </w:rPr>
        <w:t xml:space="preserve">- </w:t>
      </w:r>
      <w:r w:rsidRPr="00463E23">
        <w:rPr>
          <w:sz w:val="24"/>
          <w:szCs w:val="24"/>
          <w:lang w:eastAsia="ru-RU"/>
        </w:rPr>
        <w:t>максимальная высота от уровня земли до верха плоской кровли - не более 12 м, до конька скатной кровли - не более 16 м, для вспомогательных строений не более 4 м и 7 м соответственно;</w:t>
      </w:r>
    </w:p>
    <w:p w:rsidR="00463E23" w:rsidRPr="00463E23" w:rsidRDefault="00463E23" w:rsidP="00463E23">
      <w:pPr>
        <w:ind w:firstLine="686"/>
        <w:jc w:val="both"/>
        <w:rPr>
          <w:sz w:val="24"/>
          <w:szCs w:val="24"/>
          <w:lang w:eastAsia="ru-RU"/>
        </w:rPr>
      </w:pPr>
      <w:r w:rsidRPr="00463E23">
        <w:rPr>
          <w:sz w:val="24"/>
          <w:szCs w:val="24"/>
          <w:lang w:eastAsia="ru-RU"/>
        </w:rPr>
        <w:t xml:space="preserve">- сараи для скота и птицы следует предусматривать на расстоянии от окон жилых помещений дома не менее, </w:t>
      </w:r>
      <w:proofErr w:type="gramStart"/>
      <w:r w:rsidRPr="00463E23">
        <w:rPr>
          <w:sz w:val="24"/>
          <w:szCs w:val="24"/>
          <w:lang w:eastAsia="ru-RU"/>
        </w:rPr>
        <w:t>м</w:t>
      </w:r>
      <w:proofErr w:type="gramEnd"/>
      <w:r w:rsidRPr="00463E23">
        <w:rPr>
          <w:sz w:val="24"/>
          <w:szCs w:val="24"/>
          <w:lang w:eastAsia="ru-RU"/>
        </w:rPr>
        <w:t>: одиночные и двойные - 10, до 8 блоков - 25, свыше 8 до 30 блоков - 50, площадь застройки сблокированных сараев не должна превышать 800 кв. м;</w:t>
      </w:r>
    </w:p>
    <w:p w:rsidR="00463E23" w:rsidRPr="00463E23" w:rsidRDefault="00463E23" w:rsidP="00463E23">
      <w:pPr>
        <w:ind w:firstLine="686"/>
        <w:jc w:val="both"/>
        <w:rPr>
          <w:sz w:val="24"/>
          <w:szCs w:val="24"/>
          <w:lang w:eastAsia="ru-RU"/>
        </w:rPr>
      </w:pPr>
      <w:r w:rsidRPr="00463E23">
        <w:rPr>
          <w:sz w:val="24"/>
          <w:szCs w:val="24"/>
          <w:lang w:eastAsia="ru-RU"/>
        </w:rPr>
        <w:t>- максимальная общая площадь объектов капитального строительства нежилого назначения на территории земельного участка - 300 квадратных метров;</w:t>
      </w:r>
    </w:p>
    <w:p w:rsidR="00463E23" w:rsidRPr="00463E23" w:rsidRDefault="00463E23" w:rsidP="00463E23">
      <w:pPr>
        <w:ind w:firstLine="686"/>
        <w:jc w:val="both"/>
        <w:rPr>
          <w:sz w:val="10"/>
          <w:szCs w:val="24"/>
          <w:lang w:eastAsia="ru-RU"/>
        </w:rPr>
      </w:pPr>
    </w:p>
    <w:tbl>
      <w:tblPr>
        <w:tblW w:w="10323" w:type="dxa"/>
        <w:tblInd w:w="70" w:type="dxa"/>
        <w:tblLayout w:type="fixed"/>
        <w:tblCellMar>
          <w:left w:w="70" w:type="dxa"/>
          <w:right w:w="70" w:type="dxa"/>
        </w:tblCellMar>
        <w:tblLook w:val="0000" w:firstRow="0" w:lastRow="0" w:firstColumn="0" w:lastColumn="0" w:noHBand="0" w:noVBand="0"/>
      </w:tblPr>
      <w:tblGrid>
        <w:gridCol w:w="3828"/>
        <w:gridCol w:w="3240"/>
        <w:gridCol w:w="3255"/>
      </w:tblGrid>
      <w:tr w:rsidR="00463E23" w:rsidRPr="00463E23" w:rsidTr="00B36654">
        <w:trPr>
          <w:trHeight w:val="322"/>
        </w:trPr>
        <w:tc>
          <w:tcPr>
            <w:tcW w:w="3828" w:type="dxa"/>
            <w:vMerge w:val="restart"/>
            <w:tcBorders>
              <w:top w:val="single" w:sz="4" w:space="0" w:color="000000"/>
              <w:left w:val="single" w:sz="4" w:space="0" w:color="000000"/>
            </w:tcBorders>
            <w:vAlign w:val="center"/>
          </w:tcPr>
          <w:p w:rsidR="00463E23" w:rsidRPr="00463E23" w:rsidRDefault="00463E23" w:rsidP="00463E23">
            <w:pPr>
              <w:suppressAutoHyphens w:val="0"/>
              <w:jc w:val="center"/>
              <w:rPr>
                <w:sz w:val="22"/>
                <w:szCs w:val="22"/>
                <w:lang w:eastAsia="ru-RU"/>
              </w:rPr>
            </w:pPr>
            <w:r w:rsidRPr="00463E23">
              <w:rPr>
                <w:sz w:val="22"/>
                <w:szCs w:val="22"/>
                <w:lang w:eastAsia="ru-RU"/>
              </w:rPr>
              <w:t>Размер земельного участка, (кв. м)</w:t>
            </w:r>
          </w:p>
        </w:tc>
        <w:tc>
          <w:tcPr>
            <w:tcW w:w="6495" w:type="dxa"/>
            <w:gridSpan w:val="2"/>
            <w:tcBorders>
              <w:top w:val="single" w:sz="4" w:space="0" w:color="000000"/>
              <w:left w:val="single" w:sz="4" w:space="0" w:color="000000"/>
              <w:bottom w:val="single" w:sz="4" w:space="0" w:color="000000"/>
              <w:right w:val="single" w:sz="4" w:space="0" w:color="000000"/>
            </w:tcBorders>
            <w:vAlign w:val="center"/>
          </w:tcPr>
          <w:p w:rsidR="00463E23" w:rsidRPr="00463E23" w:rsidRDefault="00463E23" w:rsidP="00463E23">
            <w:pPr>
              <w:suppressAutoHyphens w:val="0"/>
              <w:ind w:firstLine="426"/>
              <w:jc w:val="center"/>
              <w:rPr>
                <w:sz w:val="22"/>
                <w:szCs w:val="22"/>
                <w:lang w:eastAsia="ru-RU"/>
              </w:rPr>
            </w:pPr>
            <w:r w:rsidRPr="00463E23">
              <w:rPr>
                <w:sz w:val="22"/>
                <w:szCs w:val="22"/>
                <w:lang w:eastAsia="ru-RU"/>
              </w:rPr>
              <w:t>Максимально допустимые параметры</w:t>
            </w:r>
          </w:p>
        </w:tc>
      </w:tr>
      <w:tr w:rsidR="00463E23" w:rsidRPr="00463E23" w:rsidTr="00B36654">
        <w:trPr>
          <w:trHeight w:val="322"/>
        </w:trPr>
        <w:tc>
          <w:tcPr>
            <w:tcW w:w="3828" w:type="dxa"/>
            <w:vMerge/>
            <w:tcBorders>
              <w:left w:val="single" w:sz="4" w:space="0" w:color="000000"/>
              <w:bottom w:val="single" w:sz="4" w:space="0" w:color="000000"/>
            </w:tcBorders>
            <w:vAlign w:val="center"/>
          </w:tcPr>
          <w:p w:rsidR="00463E23" w:rsidRPr="00463E23" w:rsidRDefault="00463E23" w:rsidP="00463E23">
            <w:pPr>
              <w:suppressAutoHyphens w:val="0"/>
              <w:ind w:firstLine="426"/>
              <w:jc w:val="center"/>
              <w:rPr>
                <w:sz w:val="22"/>
                <w:szCs w:val="22"/>
                <w:lang w:eastAsia="ru-RU"/>
              </w:rPr>
            </w:pPr>
          </w:p>
        </w:tc>
        <w:tc>
          <w:tcPr>
            <w:tcW w:w="3240" w:type="dxa"/>
            <w:tcBorders>
              <w:top w:val="single" w:sz="4" w:space="0" w:color="000000"/>
              <w:left w:val="single" w:sz="4" w:space="0" w:color="000000"/>
              <w:bottom w:val="single" w:sz="4" w:space="0" w:color="000000"/>
            </w:tcBorders>
            <w:vAlign w:val="center"/>
          </w:tcPr>
          <w:p w:rsidR="00463E23" w:rsidRPr="00463E23" w:rsidRDefault="00463E23" w:rsidP="00463E23">
            <w:pPr>
              <w:suppressAutoHyphens w:val="0"/>
              <w:jc w:val="center"/>
              <w:rPr>
                <w:sz w:val="22"/>
                <w:szCs w:val="22"/>
                <w:lang w:eastAsia="ru-RU"/>
              </w:rPr>
            </w:pPr>
            <w:r w:rsidRPr="00463E23">
              <w:rPr>
                <w:sz w:val="22"/>
                <w:szCs w:val="22"/>
                <w:lang w:eastAsia="ru-RU"/>
              </w:rPr>
              <w:t>Коэффициент застройки</w:t>
            </w:r>
            <w:proofErr w:type="gramStart"/>
            <w:r w:rsidRPr="00463E23">
              <w:rPr>
                <w:sz w:val="22"/>
                <w:szCs w:val="22"/>
                <w:lang w:eastAsia="ru-RU"/>
              </w:rPr>
              <w:t>, (%)</w:t>
            </w:r>
            <w:proofErr w:type="gramEnd"/>
          </w:p>
        </w:tc>
        <w:tc>
          <w:tcPr>
            <w:tcW w:w="3255" w:type="dxa"/>
            <w:tcBorders>
              <w:top w:val="single" w:sz="4" w:space="0" w:color="000000"/>
              <w:left w:val="single" w:sz="4" w:space="0" w:color="000000"/>
              <w:bottom w:val="single" w:sz="4" w:space="0" w:color="000000"/>
              <w:right w:val="single" w:sz="4" w:space="0" w:color="000000"/>
            </w:tcBorders>
            <w:vAlign w:val="center"/>
          </w:tcPr>
          <w:p w:rsidR="00463E23" w:rsidRPr="00463E23" w:rsidRDefault="00463E23" w:rsidP="00463E23">
            <w:pPr>
              <w:suppressAutoHyphens w:val="0"/>
              <w:jc w:val="center"/>
              <w:rPr>
                <w:sz w:val="22"/>
                <w:szCs w:val="22"/>
                <w:lang w:eastAsia="ru-RU"/>
              </w:rPr>
            </w:pPr>
            <w:r w:rsidRPr="00463E23">
              <w:rPr>
                <w:sz w:val="22"/>
                <w:szCs w:val="22"/>
                <w:lang w:eastAsia="ru-RU"/>
              </w:rPr>
              <w:t>Коэффициент использования территории</w:t>
            </w:r>
          </w:p>
        </w:tc>
      </w:tr>
      <w:tr w:rsidR="00463E23" w:rsidRPr="00463E23" w:rsidTr="00B36654">
        <w:trPr>
          <w:trHeight w:val="322"/>
        </w:trPr>
        <w:tc>
          <w:tcPr>
            <w:tcW w:w="3828" w:type="dxa"/>
            <w:tcBorders>
              <w:top w:val="single" w:sz="4" w:space="0" w:color="000000"/>
              <w:left w:val="single" w:sz="4" w:space="0" w:color="000000"/>
              <w:bottom w:val="single" w:sz="4" w:space="0" w:color="000000"/>
            </w:tcBorders>
          </w:tcPr>
          <w:p w:rsidR="00463E23" w:rsidRPr="00463E23" w:rsidRDefault="00463E23" w:rsidP="00463E23">
            <w:pPr>
              <w:suppressAutoHyphens w:val="0"/>
              <w:ind w:firstLine="426"/>
              <w:jc w:val="center"/>
              <w:rPr>
                <w:sz w:val="22"/>
                <w:szCs w:val="22"/>
                <w:lang w:eastAsia="ru-RU"/>
              </w:rPr>
            </w:pPr>
            <w:r w:rsidRPr="00463E23">
              <w:rPr>
                <w:sz w:val="22"/>
                <w:szCs w:val="22"/>
                <w:lang w:eastAsia="ru-RU"/>
              </w:rPr>
              <w:t>от 1000 и более</w:t>
            </w:r>
          </w:p>
        </w:tc>
        <w:tc>
          <w:tcPr>
            <w:tcW w:w="3240" w:type="dxa"/>
            <w:tcBorders>
              <w:top w:val="single" w:sz="4" w:space="0" w:color="000000"/>
              <w:left w:val="single" w:sz="4" w:space="0" w:color="000000"/>
              <w:bottom w:val="single" w:sz="4" w:space="0" w:color="000000"/>
            </w:tcBorders>
          </w:tcPr>
          <w:p w:rsidR="00463E23" w:rsidRPr="00463E23" w:rsidRDefault="00463E23" w:rsidP="00463E23">
            <w:pPr>
              <w:suppressAutoHyphens w:val="0"/>
              <w:ind w:firstLine="426"/>
              <w:jc w:val="center"/>
              <w:rPr>
                <w:sz w:val="22"/>
                <w:szCs w:val="22"/>
                <w:lang w:eastAsia="ru-RU"/>
              </w:rPr>
            </w:pPr>
            <w:r w:rsidRPr="00463E23">
              <w:rPr>
                <w:sz w:val="22"/>
                <w:szCs w:val="22"/>
                <w:lang w:eastAsia="ru-RU"/>
              </w:rPr>
              <w:t>30</w:t>
            </w:r>
          </w:p>
        </w:tc>
        <w:tc>
          <w:tcPr>
            <w:tcW w:w="3255" w:type="dxa"/>
            <w:tcBorders>
              <w:top w:val="single" w:sz="4" w:space="0" w:color="000000"/>
              <w:left w:val="single" w:sz="4" w:space="0" w:color="000000"/>
              <w:bottom w:val="single" w:sz="4" w:space="0" w:color="000000"/>
              <w:right w:val="single" w:sz="4" w:space="0" w:color="000000"/>
            </w:tcBorders>
          </w:tcPr>
          <w:p w:rsidR="00463E23" w:rsidRPr="00463E23" w:rsidRDefault="00463E23" w:rsidP="00463E23">
            <w:pPr>
              <w:suppressAutoHyphens w:val="0"/>
              <w:ind w:firstLine="426"/>
              <w:jc w:val="center"/>
              <w:rPr>
                <w:sz w:val="22"/>
                <w:szCs w:val="22"/>
                <w:lang w:eastAsia="ru-RU"/>
              </w:rPr>
            </w:pPr>
            <w:r w:rsidRPr="00463E23">
              <w:rPr>
                <w:sz w:val="22"/>
                <w:szCs w:val="22"/>
                <w:lang w:eastAsia="ru-RU"/>
              </w:rPr>
              <w:t>0,5</w:t>
            </w:r>
          </w:p>
        </w:tc>
      </w:tr>
    </w:tbl>
    <w:p w:rsidR="00463E23" w:rsidRPr="00463E23" w:rsidRDefault="00463E23" w:rsidP="00463E23">
      <w:pPr>
        <w:ind w:firstLine="686"/>
        <w:jc w:val="both"/>
        <w:rPr>
          <w:sz w:val="24"/>
          <w:szCs w:val="24"/>
        </w:rPr>
      </w:pPr>
    </w:p>
    <w:p w:rsidR="00463E23" w:rsidRPr="00463E23" w:rsidRDefault="00463E23" w:rsidP="00463E23">
      <w:pPr>
        <w:ind w:firstLine="686"/>
        <w:jc w:val="both"/>
        <w:rPr>
          <w:b/>
          <w:bCs/>
          <w:i/>
          <w:sz w:val="24"/>
          <w:szCs w:val="24"/>
          <w:u w:val="single"/>
        </w:rPr>
      </w:pPr>
      <w:r w:rsidRPr="00463E23">
        <w:rPr>
          <w:b/>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63E23" w:rsidRPr="00463E23" w:rsidRDefault="00463E23" w:rsidP="00463E23">
      <w:pPr>
        <w:ind w:firstLine="686"/>
        <w:jc w:val="both"/>
        <w:rPr>
          <w:bCs/>
          <w:sz w:val="24"/>
          <w:szCs w:val="24"/>
        </w:rPr>
      </w:pPr>
      <w:r w:rsidRPr="00463E23">
        <w:rPr>
          <w:b/>
          <w:bCs/>
          <w:i/>
          <w:sz w:val="24"/>
          <w:szCs w:val="24"/>
          <w:u w:val="single"/>
        </w:rPr>
        <w:t>Водоснабжение:</w:t>
      </w:r>
    </w:p>
    <w:p w:rsidR="00463E23" w:rsidRPr="00463E23" w:rsidRDefault="00463E23" w:rsidP="00463E23">
      <w:pPr>
        <w:ind w:firstLine="686"/>
        <w:jc w:val="both"/>
        <w:rPr>
          <w:bCs/>
          <w:sz w:val="24"/>
          <w:szCs w:val="24"/>
        </w:rPr>
      </w:pPr>
      <w:r w:rsidRPr="00463E23">
        <w:rPr>
          <w:bCs/>
          <w:sz w:val="24"/>
          <w:szCs w:val="24"/>
        </w:rPr>
        <w:t>По информации АНО по предоставлению услуг в сфере жилищно-коммунального хозяйства на территории Медвенского района подключение объекта капитального строительства к центральным водопроводным сетям возможно с установкой приборов учета.</w:t>
      </w:r>
    </w:p>
    <w:p w:rsidR="00463E23" w:rsidRPr="00463E23" w:rsidRDefault="00463E23" w:rsidP="00463E23">
      <w:pPr>
        <w:ind w:firstLine="686"/>
        <w:jc w:val="both"/>
        <w:rPr>
          <w:bCs/>
          <w:sz w:val="24"/>
          <w:szCs w:val="24"/>
        </w:rPr>
      </w:pPr>
      <w:r w:rsidRPr="00463E23">
        <w:rPr>
          <w:bCs/>
          <w:sz w:val="24"/>
          <w:szCs w:val="24"/>
        </w:rPr>
        <w:t>Точка подключения к сетям инженерно-технического обеспечения объекта, точка места присоединения к центральным водопроводным сетям организации водопроводно-канализационного хозяйства (хомут) в водопроводном колодце заказчика расположена по адресу:</w:t>
      </w:r>
      <w:r w:rsidRPr="00463E23">
        <w:rPr>
          <w:sz w:val="24"/>
          <w:szCs w:val="24"/>
        </w:rPr>
        <w:t xml:space="preserve"> </w:t>
      </w:r>
      <w:r w:rsidRPr="00463E23">
        <w:rPr>
          <w:bCs/>
          <w:sz w:val="24"/>
          <w:szCs w:val="24"/>
        </w:rPr>
        <w:t xml:space="preserve">Российская Федерация, Курская область, Медвенский район, Панинский сельсовет, </w:t>
      </w:r>
      <w:r w:rsidR="006741D1">
        <w:rPr>
          <w:sz w:val="24"/>
          <w:szCs w:val="24"/>
        </w:rPr>
        <w:t>д. Николаевка, № 38 Б</w:t>
      </w:r>
      <w:r w:rsidRPr="00463E23">
        <w:rPr>
          <w:bCs/>
          <w:sz w:val="24"/>
          <w:szCs w:val="24"/>
        </w:rPr>
        <w:t>.</w:t>
      </w:r>
    </w:p>
    <w:p w:rsidR="00463E23" w:rsidRPr="00463E23" w:rsidRDefault="00463E23" w:rsidP="00463E23">
      <w:pPr>
        <w:ind w:firstLine="686"/>
        <w:jc w:val="both"/>
        <w:rPr>
          <w:bCs/>
          <w:sz w:val="24"/>
          <w:szCs w:val="24"/>
        </w:rPr>
      </w:pPr>
      <w:r w:rsidRPr="00463E23">
        <w:rPr>
          <w:bCs/>
          <w:sz w:val="24"/>
          <w:szCs w:val="24"/>
        </w:rPr>
        <w:t xml:space="preserve">Срок действия технических условий на подключения: 12 месяцев </w:t>
      </w:r>
      <w:proofErr w:type="gramStart"/>
      <w:r w:rsidRPr="00463E23">
        <w:rPr>
          <w:bCs/>
          <w:sz w:val="24"/>
          <w:szCs w:val="24"/>
        </w:rPr>
        <w:t>с даты выдачи</w:t>
      </w:r>
      <w:proofErr w:type="gramEnd"/>
      <w:r w:rsidRPr="00463E23">
        <w:rPr>
          <w:bCs/>
          <w:sz w:val="24"/>
          <w:szCs w:val="24"/>
        </w:rPr>
        <w:t>.</w:t>
      </w:r>
    </w:p>
    <w:p w:rsidR="00463E23" w:rsidRPr="00463E23" w:rsidRDefault="00463E23" w:rsidP="00463E23">
      <w:pPr>
        <w:ind w:firstLine="686"/>
        <w:jc w:val="both"/>
        <w:rPr>
          <w:bCs/>
          <w:sz w:val="24"/>
          <w:szCs w:val="24"/>
        </w:rPr>
      </w:pPr>
      <w:r w:rsidRPr="00463E23">
        <w:rPr>
          <w:b/>
          <w:bCs/>
          <w:i/>
          <w:sz w:val="24"/>
          <w:szCs w:val="24"/>
          <w:u w:val="single"/>
        </w:rPr>
        <w:t>Газоснабжение:</w:t>
      </w:r>
    </w:p>
    <w:p w:rsidR="00463E23" w:rsidRPr="00463E23" w:rsidRDefault="00463E23" w:rsidP="00463E23">
      <w:pPr>
        <w:ind w:firstLine="686"/>
        <w:jc w:val="both"/>
        <w:rPr>
          <w:bCs/>
          <w:sz w:val="24"/>
          <w:szCs w:val="24"/>
        </w:rPr>
      </w:pPr>
      <w:r w:rsidRPr="00463E23">
        <w:rPr>
          <w:bCs/>
          <w:sz w:val="24"/>
          <w:szCs w:val="24"/>
        </w:rPr>
        <w:t xml:space="preserve">По информации ОАО «Газпром газораспределение Курск» в г. </w:t>
      </w:r>
      <w:proofErr w:type="spellStart"/>
      <w:r w:rsidRPr="00463E23">
        <w:rPr>
          <w:bCs/>
          <w:sz w:val="24"/>
          <w:szCs w:val="24"/>
        </w:rPr>
        <w:t>Обояни</w:t>
      </w:r>
      <w:proofErr w:type="spellEnd"/>
      <w:r w:rsidRPr="00463E23">
        <w:rPr>
          <w:bCs/>
          <w:sz w:val="24"/>
          <w:szCs w:val="24"/>
        </w:rPr>
        <w:t xml:space="preserve"> подключение объекта капитального </w:t>
      </w:r>
      <w:proofErr w:type="gramStart"/>
      <w:r w:rsidRPr="00463E23">
        <w:rPr>
          <w:bCs/>
          <w:sz w:val="24"/>
          <w:szCs w:val="24"/>
        </w:rPr>
        <w:t>строительства</w:t>
      </w:r>
      <w:proofErr w:type="gramEnd"/>
      <w:r w:rsidRPr="00463E23">
        <w:rPr>
          <w:bCs/>
          <w:sz w:val="24"/>
          <w:szCs w:val="24"/>
        </w:rPr>
        <w:t xml:space="preserve"> возможно осуществить только после проведения реконструкции ГРС  п. Медвенка.</w:t>
      </w:r>
    </w:p>
    <w:p w:rsidR="00463E23" w:rsidRPr="00463E23" w:rsidRDefault="00463E23" w:rsidP="00463E23">
      <w:pPr>
        <w:ind w:firstLine="686"/>
        <w:jc w:val="both"/>
        <w:rPr>
          <w:bCs/>
          <w:sz w:val="24"/>
          <w:szCs w:val="24"/>
        </w:rPr>
      </w:pPr>
      <w:r w:rsidRPr="00463E23">
        <w:rPr>
          <w:bCs/>
          <w:sz w:val="24"/>
          <w:szCs w:val="24"/>
        </w:rPr>
        <w:t xml:space="preserve">Максимальная нагрузка </w:t>
      </w:r>
      <w:proofErr w:type="spellStart"/>
      <w:r w:rsidRPr="00463E23">
        <w:rPr>
          <w:bCs/>
          <w:sz w:val="24"/>
          <w:szCs w:val="24"/>
        </w:rPr>
        <w:t>газопотребления</w:t>
      </w:r>
      <w:proofErr w:type="spellEnd"/>
      <w:r w:rsidRPr="00463E23">
        <w:rPr>
          <w:bCs/>
          <w:sz w:val="24"/>
          <w:szCs w:val="24"/>
        </w:rPr>
        <w:t xml:space="preserve"> в возможных точках подключения: не</w:t>
      </w:r>
      <w:r w:rsidR="006741D1">
        <w:rPr>
          <w:bCs/>
          <w:sz w:val="24"/>
          <w:szCs w:val="24"/>
        </w:rPr>
        <w:t xml:space="preserve"> более 5м3/час</w:t>
      </w:r>
      <w:r w:rsidRPr="00463E23">
        <w:rPr>
          <w:bCs/>
          <w:sz w:val="24"/>
          <w:szCs w:val="24"/>
        </w:rPr>
        <w:t>.</w:t>
      </w:r>
    </w:p>
    <w:p w:rsidR="00463E23" w:rsidRPr="00463E23" w:rsidRDefault="00463E23" w:rsidP="00463E23">
      <w:pPr>
        <w:ind w:firstLine="686"/>
        <w:jc w:val="both"/>
        <w:rPr>
          <w:bCs/>
          <w:sz w:val="24"/>
          <w:szCs w:val="24"/>
        </w:rPr>
      </w:pPr>
      <w:r w:rsidRPr="00463E23">
        <w:rPr>
          <w:bCs/>
          <w:sz w:val="24"/>
          <w:szCs w:val="24"/>
        </w:rPr>
        <w:t>Срок осуществления подключения: не более 2-х лет.</w:t>
      </w:r>
    </w:p>
    <w:p w:rsidR="00463E23" w:rsidRPr="00463E23" w:rsidRDefault="00463E23" w:rsidP="00463E23">
      <w:pPr>
        <w:ind w:firstLine="686"/>
        <w:jc w:val="both"/>
        <w:rPr>
          <w:b/>
          <w:bCs/>
          <w:i/>
          <w:sz w:val="24"/>
          <w:szCs w:val="24"/>
          <w:u w:val="single"/>
        </w:rPr>
      </w:pPr>
      <w:r w:rsidRPr="00463E23">
        <w:rPr>
          <w:bCs/>
          <w:sz w:val="24"/>
          <w:szCs w:val="24"/>
        </w:rPr>
        <w:t>Срок действия технических условий: не менее 3-х лет.</w:t>
      </w:r>
    </w:p>
    <w:p w:rsidR="00463E23" w:rsidRPr="00463E23" w:rsidRDefault="00463E23" w:rsidP="00463E23">
      <w:pPr>
        <w:ind w:firstLine="686"/>
        <w:jc w:val="both"/>
        <w:rPr>
          <w:bCs/>
          <w:sz w:val="24"/>
          <w:szCs w:val="24"/>
        </w:rPr>
      </w:pPr>
      <w:r w:rsidRPr="00463E23">
        <w:rPr>
          <w:b/>
          <w:bCs/>
          <w:i/>
          <w:sz w:val="24"/>
          <w:szCs w:val="24"/>
          <w:u w:val="single"/>
        </w:rPr>
        <w:t>Электроснабжение:</w:t>
      </w:r>
    </w:p>
    <w:p w:rsidR="006741D1" w:rsidRPr="006741D1" w:rsidRDefault="00463E23" w:rsidP="00463E23">
      <w:pPr>
        <w:ind w:firstLine="709"/>
        <w:jc w:val="both"/>
        <w:rPr>
          <w:sz w:val="24"/>
          <w:szCs w:val="24"/>
        </w:rPr>
      </w:pPr>
      <w:r w:rsidRPr="00463E23">
        <w:rPr>
          <w:bCs/>
          <w:sz w:val="24"/>
          <w:szCs w:val="24"/>
        </w:rPr>
        <w:t xml:space="preserve">По информации филиала ПАО «МРСК Центра» - «Курскэнерго» </w:t>
      </w:r>
      <w:r w:rsidRPr="00463E23">
        <w:rPr>
          <w:sz w:val="24"/>
          <w:szCs w:val="24"/>
        </w:rPr>
        <w:t>ближайшим источником питания является ПС 35/10 кВ «Панино». Резерв мощности на подстанции составляет 1,</w:t>
      </w:r>
      <w:r w:rsidR="006741D1" w:rsidRPr="006741D1">
        <w:rPr>
          <w:sz w:val="24"/>
          <w:szCs w:val="24"/>
        </w:rPr>
        <w:t>68</w:t>
      </w:r>
      <w:r w:rsidRPr="00463E23">
        <w:rPr>
          <w:sz w:val="24"/>
          <w:szCs w:val="24"/>
        </w:rPr>
        <w:t xml:space="preserve"> МВт. </w:t>
      </w:r>
    </w:p>
    <w:p w:rsidR="006741D1" w:rsidRPr="00C162B7" w:rsidRDefault="00C162B7" w:rsidP="00C162B7">
      <w:pPr>
        <w:jc w:val="both"/>
        <w:rPr>
          <w:sz w:val="24"/>
          <w:szCs w:val="24"/>
        </w:rPr>
      </w:pPr>
      <w:r>
        <w:rPr>
          <w:sz w:val="24"/>
          <w:szCs w:val="24"/>
        </w:rPr>
        <w:t>Подключение объекта при услов</w:t>
      </w:r>
      <w:r w:rsidR="006741D1" w:rsidRPr="00C162B7">
        <w:rPr>
          <w:sz w:val="24"/>
          <w:szCs w:val="24"/>
        </w:rPr>
        <w:t xml:space="preserve">ии заявленной мощности до 150 кВт по </w:t>
      </w:r>
      <w:r w:rsidR="006741D1" w:rsidRPr="00C162B7">
        <w:rPr>
          <w:sz w:val="24"/>
          <w:szCs w:val="24"/>
          <w:lang w:val="en-US"/>
        </w:rPr>
        <w:t>III</w:t>
      </w:r>
      <w:r w:rsidR="006741D1" w:rsidRPr="00C162B7">
        <w:rPr>
          <w:sz w:val="24"/>
          <w:szCs w:val="24"/>
        </w:rPr>
        <w:t xml:space="preserve"> категории надежности возможно от существующих сетей филиала ПАО «МРСК Центра» - «Курскэнерго».</w:t>
      </w:r>
    </w:p>
    <w:p w:rsidR="00463E23" w:rsidRPr="00463E23" w:rsidRDefault="00463E23" w:rsidP="00463E23">
      <w:pPr>
        <w:ind w:firstLine="709"/>
        <w:jc w:val="both"/>
        <w:rPr>
          <w:sz w:val="24"/>
          <w:szCs w:val="24"/>
        </w:rPr>
      </w:pPr>
      <w:r w:rsidRPr="00463E23">
        <w:rPr>
          <w:sz w:val="24"/>
          <w:szCs w:val="24"/>
        </w:rPr>
        <w:t>Ориентировочный объем мероприятий при присоединении объект</w:t>
      </w:r>
      <w:r w:rsidR="006741D1" w:rsidRPr="00C162B7">
        <w:rPr>
          <w:sz w:val="24"/>
          <w:szCs w:val="24"/>
        </w:rPr>
        <w:t>а</w:t>
      </w:r>
      <w:r w:rsidRPr="00463E23">
        <w:rPr>
          <w:sz w:val="24"/>
          <w:szCs w:val="24"/>
        </w:rPr>
        <w:t xml:space="preserve"> мощностью до 150 кВт по III категории надежности электроснабжения (один источник питания) по указанному адресу включает в себя строительство воздушной линии 10 кВ протяженностью </w:t>
      </w:r>
      <w:r w:rsidR="006741D1" w:rsidRPr="00C162B7">
        <w:rPr>
          <w:sz w:val="24"/>
          <w:szCs w:val="24"/>
        </w:rPr>
        <w:t>0,5</w:t>
      </w:r>
      <w:r w:rsidRPr="00463E23">
        <w:rPr>
          <w:sz w:val="24"/>
          <w:szCs w:val="24"/>
        </w:rPr>
        <w:t xml:space="preserve"> км, </w:t>
      </w:r>
      <w:r w:rsidR="00C162B7" w:rsidRPr="00C162B7">
        <w:rPr>
          <w:sz w:val="24"/>
          <w:szCs w:val="24"/>
        </w:rPr>
        <w:t>разъединителя 10 кВ</w:t>
      </w:r>
      <w:proofErr w:type="gramStart"/>
      <w:r w:rsidR="00C162B7" w:rsidRPr="00C162B7">
        <w:rPr>
          <w:sz w:val="24"/>
          <w:szCs w:val="24"/>
        </w:rPr>
        <w:t xml:space="preserve"> ,</w:t>
      </w:r>
      <w:proofErr w:type="gramEnd"/>
      <w:r w:rsidR="00C162B7" w:rsidRPr="00C162B7">
        <w:rPr>
          <w:sz w:val="24"/>
          <w:szCs w:val="24"/>
        </w:rPr>
        <w:t xml:space="preserve"> </w:t>
      </w:r>
      <w:r w:rsidRPr="00463E23">
        <w:rPr>
          <w:sz w:val="24"/>
          <w:szCs w:val="24"/>
        </w:rPr>
        <w:t xml:space="preserve">установку трансформаторной подстанции 10/0,4 </w:t>
      </w:r>
      <w:proofErr w:type="spellStart"/>
      <w:r w:rsidRPr="00463E23">
        <w:rPr>
          <w:sz w:val="24"/>
          <w:szCs w:val="24"/>
        </w:rPr>
        <w:t>кВ</w:t>
      </w:r>
      <w:proofErr w:type="spellEnd"/>
      <w:r w:rsidRPr="00463E23">
        <w:rPr>
          <w:sz w:val="24"/>
          <w:szCs w:val="24"/>
        </w:rPr>
        <w:t xml:space="preserve"> </w:t>
      </w:r>
      <w:r w:rsidR="00C162B7" w:rsidRPr="00C162B7">
        <w:rPr>
          <w:sz w:val="24"/>
          <w:szCs w:val="24"/>
        </w:rPr>
        <w:t xml:space="preserve"> до 160 </w:t>
      </w:r>
      <w:proofErr w:type="spellStart"/>
      <w:r w:rsidR="00C162B7" w:rsidRPr="00C162B7">
        <w:rPr>
          <w:sz w:val="24"/>
          <w:szCs w:val="24"/>
        </w:rPr>
        <w:t>кВА</w:t>
      </w:r>
      <w:proofErr w:type="spellEnd"/>
      <w:r w:rsidR="00C162B7" w:rsidRPr="00C162B7">
        <w:rPr>
          <w:sz w:val="24"/>
          <w:szCs w:val="24"/>
        </w:rPr>
        <w:t xml:space="preserve">, ВЛ-0,4 </w:t>
      </w:r>
      <w:proofErr w:type="spellStart"/>
      <w:r w:rsidR="00C162B7" w:rsidRPr="00C162B7">
        <w:rPr>
          <w:sz w:val="24"/>
          <w:szCs w:val="24"/>
        </w:rPr>
        <w:t>кВ</w:t>
      </w:r>
      <w:proofErr w:type="spellEnd"/>
      <w:r w:rsidR="00C162B7" w:rsidRPr="00C162B7">
        <w:rPr>
          <w:sz w:val="24"/>
          <w:szCs w:val="24"/>
        </w:rPr>
        <w:t xml:space="preserve"> протяженностью 0,03 км.</w:t>
      </w:r>
    </w:p>
    <w:p w:rsidR="00463E23" w:rsidRPr="00463E23" w:rsidRDefault="00463E23" w:rsidP="00463E23">
      <w:pPr>
        <w:ind w:firstLine="709"/>
        <w:jc w:val="both"/>
        <w:rPr>
          <w:sz w:val="24"/>
          <w:szCs w:val="24"/>
        </w:rPr>
      </w:pPr>
      <w:r w:rsidRPr="00463E23">
        <w:rPr>
          <w:sz w:val="24"/>
          <w:szCs w:val="24"/>
        </w:rPr>
        <w:t>Филиал ПАО «МРСК Центра» - «Курскэнерго» готов в установленном порядке осуществить технологическое присоединение объекта, планируемого к строительству на указанном земельном участке.</w:t>
      </w:r>
    </w:p>
    <w:p w:rsidR="00463E23" w:rsidRPr="00463E23" w:rsidRDefault="00463E23" w:rsidP="00463E23">
      <w:pPr>
        <w:ind w:firstLine="709"/>
        <w:jc w:val="both"/>
        <w:rPr>
          <w:sz w:val="24"/>
          <w:szCs w:val="24"/>
        </w:rPr>
      </w:pPr>
      <w:r w:rsidRPr="00463E23">
        <w:rPr>
          <w:sz w:val="24"/>
          <w:szCs w:val="24"/>
        </w:rPr>
        <w:t xml:space="preserve"> </w:t>
      </w:r>
      <w:proofErr w:type="gramStart"/>
      <w:r w:rsidRPr="00463E23">
        <w:rPr>
          <w:sz w:val="24"/>
          <w:szCs w:val="24"/>
        </w:rPr>
        <w:t xml:space="preserve">Для подключения к сетям филиала объекта, планируемого к строительству, собственнику (арендатору) земельного участка, необходимо заключить договор об осуществлении  технологического  присоединения,  в  соответствии  с  п.  6 «Правил технологического </w:t>
      </w:r>
      <w:r w:rsidRPr="00463E23">
        <w:rPr>
          <w:sz w:val="24"/>
          <w:szCs w:val="24"/>
        </w:rPr>
        <w:lastRenderedPageBreak/>
        <w:t>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от 27 декабря 2004 г. № 861 (в действующей редакции</w:t>
      </w:r>
      <w:proofErr w:type="gramEnd"/>
      <w:r w:rsidRPr="00463E23">
        <w:rPr>
          <w:sz w:val="24"/>
          <w:szCs w:val="24"/>
        </w:rPr>
        <w:t>) - далее по тексту Правила.</w:t>
      </w:r>
    </w:p>
    <w:p w:rsidR="00463E23" w:rsidRPr="00463E23" w:rsidRDefault="00463E23" w:rsidP="00463E23">
      <w:pPr>
        <w:ind w:firstLine="709"/>
        <w:jc w:val="both"/>
        <w:rPr>
          <w:sz w:val="24"/>
          <w:szCs w:val="24"/>
        </w:rPr>
      </w:pPr>
      <w:r w:rsidRPr="00463E23">
        <w:rPr>
          <w:sz w:val="24"/>
          <w:szCs w:val="24"/>
        </w:rPr>
        <w:t xml:space="preserve"> 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w:t>
      </w:r>
      <w:proofErr w:type="gramStart"/>
      <w:r w:rsidRPr="00463E23">
        <w:rPr>
          <w:sz w:val="24"/>
          <w:szCs w:val="24"/>
        </w:rPr>
        <w:t>В настоящий момент на территории Курской области действует постановление Комитета по тарифам и ценам Курской области от [18.12.2015г. №137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w:t>
      </w:r>
      <w:proofErr w:type="gramEnd"/>
      <w:r w:rsidRPr="00463E23">
        <w:rPr>
          <w:sz w:val="24"/>
          <w:szCs w:val="24"/>
        </w:rPr>
        <w:t xml:space="preserve"> В данном случае размер платы для максимальной мощности 150 </w:t>
      </w:r>
      <w:r w:rsidR="00C162B7">
        <w:rPr>
          <w:sz w:val="24"/>
          <w:szCs w:val="24"/>
        </w:rPr>
        <w:t>кВт ориентировочно составит 2,775</w:t>
      </w:r>
      <w:r w:rsidRPr="00463E23">
        <w:rPr>
          <w:sz w:val="24"/>
          <w:szCs w:val="24"/>
        </w:rPr>
        <w:t xml:space="preserve"> млн. руб. с НДС.</w:t>
      </w:r>
    </w:p>
    <w:p w:rsidR="00463E23" w:rsidRPr="00463E23" w:rsidRDefault="00463E23" w:rsidP="00463E23">
      <w:pPr>
        <w:ind w:firstLine="709"/>
        <w:jc w:val="both"/>
        <w:rPr>
          <w:sz w:val="24"/>
          <w:szCs w:val="24"/>
        </w:rPr>
      </w:pPr>
      <w:r w:rsidRPr="00463E23">
        <w:rPr>
          <w:sz w:val="24"/>
          <w:szCs w:val="24"/>
        </w:rPr>
        <w:t>При этом</w:t>
      </w:r>
      <w:proofErr w:type="gramStart"/>
      <w:r w:rsidRPr="00463E23">
        <w:rPr>
          <w:sz w:val="24"/>
          <w:szCs w:val="24"/>
        </w:rPr>
        <w:t>,</w:t>
      </w:r>
      <w:proofErr w:type="gramEnd"/>
      <w:r w:rsidRPr="00463E23">
        <w:rPr>
          <w:sz w:val="24"/>
          <w:szCs w:val="24"/>
        </w:rPr>
        <w:t xml:space="preserve"> в соответствии с условиями Постановления Комитета по тарифам и ценам Курской области, размер платы зависит от мероприятий, необходимых для осуществления I технологического присоединения. Объем мероприятий зависит от величины Максимальной мощности и категории надежности электроснабжения. Определение </w:t>
      </w:r>
      <w:r w:rsidR="00411AFF">
        <w:rPr>
          <w:sz w:val="24"/>
          <w:szCs w:val="24"/>
        </w:rPr>
        <w:t>объема и</w:t>
      </w:r>
      <w:r w:rsidRPr="00463E23">
        <w:rPr>
          <w:sz w:val="24"/>
          <w:szCs w:val="24"/>
        </w:rPr>
        <w:t xml:space="preserve">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 оформленной в соответствии с требованиями Правил.</w:t>
      </w:r>
    </w:p>
    <w:p w:rsidR="00463E23" w:rsidRPr="00B36654" w:rsidRDefault="00463E23" w:rsidP="00463E23">
      <w:pPr>
        <w:ind w:firstLine="686"/>
        <w:jc w:val="both"/>
        <w:rPr>
          <w:b/>
          <w:sz w:val="24"/>
          <w:szCs w:val="24"/>
        </w:rPr>
      </w:pPr>
      <w:r w:rsidRPr="00B36654">
        <w:rPr>
          <w:b/>
          <w:sz w:val="24"/>
          <w:szCs w:val="24"/>
        </w:rPr>
        <w:t xml:space="preserve">Начальный ежегодный размер арендной платы земельного участка </w:t>
      </w:r>
      <w:r w:rsidRPr="00B36654">
        <w:rPr>
          <w:sz w:val="24"/>
          <w:szCs w:val="24"/>
        </w:rPr>
        <w:t>– 3</w:t>
      </w:r>
      <w:r w:rsidR="00B36654">
        <w:rPr>
          <w:sz w:val="24"/>
          <w:szCs w:val="24"/>
        </w:rPr>
        <w:t>860</w:t>
      </w:r>
      <w:r w:rsidRPr="00B36654">
        <w:rPr>
          <w:sz w:val="24"/>
          <w:szCs w:val="24"/>
        </w:rPr>
        <w:t xml:space="preserve"> (три тысячи </w:t>
      </w:r>
      <w:r w:rsidR="00B36654">
        <w:rPr>
          <w:sz w:val="24"/>
          <w:szCs w:val="24"/>
        </w:rPr>
        <w:t>восемьсот шестьдесят</w:t>
      </w:r>
      <w:r w:rsidRPr="00B36654">
        <w:rPr>
          <w:sz w:val="24"/>
          <w:szCs w:val="24"/>
        </w:rPr>
        <w:t>) рублей.</w:t>
      </w:r>
    </w:p>
    <w:p w:rsidR="00463E23" w:rsidRPr="00B36654" w:rsidRDefault="00463E23" w:rsidP="00463E23">
      <w:pPr>
        <w:ind w:firstLine="686"/>
        <w:jc w:val="both"/>
        <w:rPr>
          <w:b/>
          <w:sz w:val="24"/>
          <w:szCs w:val="24"/>
        </w:rPr>
      </w:pPr>
      <w:r w:rsidRPr="00B36654">
        <w:rPr>
          <w:b/>
          <w:sz w:val="24"/>
          <w:szCs w:val="24"/>
        </w:rPr>
        <w:t>Шаг аукциона – 3% начального ежегодного размера арендной платы</w:t>
      </w:r>
      <w:r w:rsidRPr="00B36654">
        <w:rPr>
          <w:sz w:val="24"/>
          <w:szCs w:val="24"/>
        </w:rPr>
        <w:t xml:space="preserve"> – </w:t>
      </w:r>
      <w:r w:rsidR="00B36654">
        <w:rPr>
          <w:sz w:val="24"/>
          <w:szCs w:val="24"/>
        </w:rPr>
        <w:t>115,80</w:t>
      </w:r>
      <w:r w:rsidRPr="00B36654">
        <w:rPr>
          <w:sz w:val="24"/>
          <w:szCs w:val="24"/>
        </w:rPr>
        <w:t xml:space="preserve"> (</w:t>
      </w:r>
      <w:r w:rsidR="00B36654">
        <w:rPr>
          <w:sz w:val="24"/>
          <w:szCs w:val="24"/>
        </w:rPr>
        <w:t xml:space="preserve">сто пятнадцать </w:t>
      </w:r>
      <w:r w:rsidRPr="00B36654">
        <w:rPr>
          <w:sz w:val="24"/>
          <w:szCs w:val="24"/>
        </w:rPr>
        <w:t xml:space="preserve">руб. </w:t>
      </w:r>
      <w:r w:rsidR="00B36654">
        <w:rPr>
          <w:sz w:val="24"/>
          <w:szCs w:val="24"/>
        </w:rPr>
        <w:t>80</w:t>
      </w:r>
      <w:r w:rsidRPr="00B36654">
        <w:rPr>
          <w:sz w:val="24"/>
          <w:szCs w:val="24"/>
        </w:rPr>
        <w:t xml:space="preserve"> коп.) рублей.</w:t>
      </w:r>
    </w:p>
    <w:p w:rsidR="00463E23" w:rsidRPr="00463E23" w:rsidRDefault="00463E23" w:rsidP="00463E23">
      <w:pPr>
        <w:ind w:firstLine="686"/>
        <w:jc w:val="both"/>
        <w:rPr>
          <w:b/>
          <w:sz w:val="24"/>
          <w:szCs w:val="24"/>
        </w:rPr>
      </w:pPr>
      <w:r w:rsidRPr="00B36654">
        <w:rPr>
          <w:b/>
          <w:sz w:val="24"/>
          <w:szCs w:val="24"/>
        </w:rPr>
        <w:t>Задаток в размере 100 % начального ежегодного размера арендной платы</w:t>
      </w:r>
      <w:r w:rsidRPr="00B36654">
        <w:rPr>
          <w:sz w:val="24"/>
          <w:szCs w:val="24"/>
        </w:rPr>
        <w:t xml:space="preserve"> – 3</w:t>
      </w:r>
      <w:r w:rsidR="00B36654">
        <w:rPr>
          <w:sz w:val="24"/>
          <w:szCs w:val="24"/>
        </w:rPr>
        <w:t>860</w:t>
      </w:r>
      <w:r w:rsidRPr="00B36654">
        <w:rPr>
          <w:sz w:val="24"/>
          <w:szCs w:val="24"/>
        </w:rPr>
        <w:t xml:space="preserve"> (три тысячи </w:t>
      </w:r>
      <w:r w:rsidR="00B36654">
        <w:rPr>
          <w:sz w:val="24"/>
          <w:szCs w:val="24"/>
        </w:rPr>
        <w:t>восемьсот шестьдесят</w:t>
      </w:r>
      <w:r w:rsidRPr="00B36654">
        <w:rPr>
          <w:sz w:val="24"/>
          <w:szCs w:val="24"/>
        </w:rPr>
        <w:t>) рублей.</w:t>
      </w:r>
    </w:p>
    <w:p w:rsidR="00463E23" w:rsidRPr="00463E23" w:rsidRDefault="00463E23" w:rsidP="00463E23">
      <w:pPr>
        <w:ind w:firstLine="686"/>
        <w:jc w:val="both"/>
        <w:rPr>
          <w:sz w:val="24"/>
          <w:szCs w:val="24"/>
          <w:shd w:val="clear" w:color="auto" w:fill="FFFFFF"/>
        </w:rPr>
      </w:pPr>
      <w:r w:rsidRPr="00463E23">
        <w:rPr>
          <w:b/>
          <w:sz w:val="24"/>
          <w:szCs w:val="24"/>
        </w:rPr>
        <w:t xml:space="preserve">Срок аренды земельного участка </w:t>
      </w:r>
      <w:r w:rsidRPr="00463E23">
        <w:rPr>
          <w:sz w:val="24"/>
          <w:szCs w:val="24"/>
        </w:rPr>
        <w:t xml:space="preserve">– </w:t>
      </w:r>
      <w:r w:rsidRPr="00463E23">
        <w:rPr>
          <w:sz w:val="24"/>
          <w:szCs w:val="24"/>
          <w:shd w:val="clear" w:color="auto" w:fill="FFFFFF"/>
        </w:rPr>
        <w:t>20 (двадцать) лет.</w:t>
      </w:r>
    </w:p>
    <w:p w:rsidR="00463E23" w:rsidRDefault="00463E23" w:rsidP="00DA2D50">
      <w:pPr>
        <w:ind w:firstLine="709"/>
        <w:jc w:val="both"/>
        <w:rPr>
          <w:b/>
          <w:sz w:val="24"/>
          <w:szCs w:val="24"/>
        </w:rPr>
      </w:pPr>
    </w:p>
    <w:p w:rsidR="00884F6A" w:rsidRDefault="00463E23" w:rsidP="00884F6A">
      <w:pPr>
        <w:ind w:firstLine="709"/>
        <w:jc w:val="both"/>
        <w:rPr>
          <w:b/>
          <w:sz w:val="24"/>
          <w:szCs w:val="24"/>
        </w:rPr>
      </w:pPr>
      <w:r>
        <w:rPr>
          <w:b/>
          <w:sz w:val="24"/>
          <w:szCs w:val="24"/>
        </w:rPr>
        <w:t xml:space="preserve">Лот № </w:t>
      </w:r>
      <w:r w:rsidR="00884F6A">
        <w:rPr>
          <w:b/>
          <w:sz w:val="24"/>
          <w:szCs w:val="24"/>
        </w:rPr>
        <w:t>6</w:t>
      </w:r>
    </w:p>
    <w:p w:rsidR="00463E23" w:rsidRPr="003E45AB" w:rsidRDefault="00463E23" w:rsidP="00463E23">
      <w:pPr>
        <w:ind w:firstLine="729"/>
        <w:jc w:val="both"/>
        <w:rPr>
          <w:sz w:val="24"/>
          <w:szCs w:val="24"/>
        </w:rPr>
      </w:pPr>
      <w:r w:rsidRPr="009A792C">
        <w:rPr>
          <w:bCs/>
          <w:sz w:val="24"/>
          <w:szCs w:val="24"/>
        </w:rPr>
        <w:t>Предметом аукцион</w:t>
      </w:r>
      <w:r w:rsidRPr="00A245BE">
        <w:rPr>
          <w:bCs/>
          <w:sz w:val="24"/>
          <w:szCs w:val="24"/>
        </w:rPr>
        <w:t>а</w:t>
      </w:r>
      <w:r>
        <w:rPr>
          <w:b/>
          <w:bCs/>
          <w:sz w:val="24"/>
          <w:szCs w:val="24"/>
        </w:rPr>
        <w:t xml:space="preserve"> </w:t>
      </w:r>
      <w:r>
        <w:rPr>
          <w:sz w:val="24"/>
          <w:szCs w:val="24"/>
        </w:rPr>
        <w:t xml:space="preserve">является право на заключение договора аренды земельного участка </w:t>
      </w:r>
      <w:r w:rsidRPr="009A792C">
        <w:rPr>
          <w:sz w:val="24"/>
          <w:szCs w:val="24"/>
        </w:rPr>
        <w:t xml:space="preserve">из </w:t>
      </w:r>
      <w:r w:rsidRPr="0029743E">
        <w:rPr>
          <w:sz w:val="24"/>
          <w:szCs w:val="24"/>
        </w:rPr>
        <w:t xml:space="preserve">категории земель населённых пунктов, с кадастровым номером </w:t>
      </w:r>
      <w:r w:rsidRPr="0029743E">
        <w:rPr>
          <w:bCs/>
          <w:sz w:val="24"/>
          <w:szCs w:val="24"/>
        </w:rPr>
        <w:t>46:15:120</w:t>
      </w:r>
      <w:r>
        <w:rPr>
          <w:bCs/>
          <w:sz w:val="24"/>
          <w:szCs w:val="24"/>
        </w:rPr>
        <w:t>6</w:t>
      </w:r>
      <w:r w:rsidRPr="0029743E">
        <w:rPr>
          <w:bCs/>
          <w:sz w:val="24"/>
          <w:szCs w:val="24"/>
        </w:rPr>
        <w:t>02:</w:t>
      </w:r>
      <w:r>
        <w:rPr>
          <w:bCs/>
          <w:sz w:val="24"/>
          <w:szCs w:val="24"/>
        </w:rPr>
        <w:t>143</w:t>
      </w:r>
      <w:r w:rsidRPr="0029743E">
        <w:rPr>
          <w:sz w:val="24"/>
          <w:szCs w:val="24"/>
        </w:rPr>
        <w:t xml:space="preserve">, общей площадью </w:t>
      </w:r>
      <w:r>
        <w:rPr>
          <w:sz w:val="24"/>
          <w:szCs w:val="24"/>
        </w:rPr>
        <w:t>39</w:t>
      </w:r>
      <w:r w:rsidRPr="0029743E">
        <w:rPr>
          <w:sz w:val="24"/>
          <w:szCs w:val="24"/>
        </w:rPr>
        <w:t xml:space="preserve"> (</w:t>
      </w:r>
      <w:r>
        <w:rPr>
          <w:sz w:val="24"/>
          <w:szCs w:val="24"/>
        </w:rPr>
        <w:t>тридцать девять</w:t>
      </w:r>
      <w:r w:rsidRPr="0029743E">
        <w:rPr>
          <w:sz w:val="24"/>
          <w:szCs w:val="24"/>
        </w:rPr>
        <w:t xml:space="preserve">) кв.м., расположенного по адресу: Российская Федерация, Курская область, Медвенский район, Панинский сельсовет, </w:t>
      </w:r>
      <w:r>
        <w:rPr>
          <w:sz w:val="24"/>
          <w:szCs w:val="24"/>
        </w:rPr>
        <w:t>с</w:t>
      </w:r>
      <w:r w:rsidRPr="0029743E">
        <w:rPr>
          <w:sz w:val="24"/>
          <w:szCs w:val="24"/>
        </w:rPr>
        <w:t xml:space="preserve">. </w:t>
      </w:r>
      <w:r>
        <w:rPr>
          <w:sz w:val="24"/>
          <w:szCs w:val="24"/>
        </w:rPr>
        <w:t>1-е Панино</w:t>
      </w:r>
      <w:r w:rsidRPr="0029743E">
        <w:rPr>
          <w:sz w:val="24"/>
          <w:szCs w:val="24"/>
        </w:rPr>
        <w:t>, с видом разрешенного использования «</w:t>
      </w:r>
      <w:r>
        <w:rPr>
          <w:sz w:val="24"/>
          <w:szCs w:val="24"/>
        </w:rPr>
        <w:t>Объекты гаражного назначения</w:t>
      </w:r>
      <w:r w:rsidRPr="009A792C">
        <w:rPr>
          <w:sz w:val="24"/>
          <w:szCs w:val="24"/>
        </w:rPr>
        <w:t>»</w:t>
      </w:r>
      <w:r>
        <w:rPr>
          <w:sz w:val="24"/>
          <w:szCs w:val="24"/>
        </w:rPr>
        <w:t>.</w:t>
      </w:r>
    </w:p>
    <w:p w:rsidR="00463E23" w:rsidRPr="0027709C" w:rsidRDefault="00463E23" w:rsidP="0027709C">
      <w:pPr>
        <w:ind w:firstLine="709"/>
        <w:jc w:val="both"/>
        <w:rPr>
          <w:sz w:val="24"/>
          <w:szCs w:val="24"/>
        </w:rPr>
      </w:pPr>
      <w:r w:rsidRPr="00023CCC">
        <w:rPr>
          <w:sz w:val="24"/>
          <w:szCs w:val="24"/>
        </w:rPr>
        <w:t xml:space="preserve">В соответствии с корректировкой правил землепользования и застройки муниципального образования «Панинский сельсовет» Медвенского района Курской области, </w:t>
      </w:r>
      <w:r w:rsidR="00411AFF">
        <w:rPr>
          <w:sz w:val="24"/>
          <w:szCs w:val="24"/>
        </w:rPr>
        <w:t>утвержденными</w:t>
      </w:r>
      <w:r w:rsidRPr="00023CCC">
        <w:rPr>
          <w:sz w:val="24"/>
          <w:szCs w:val="24"/>
        </w:rPr>
        <w:t xml:space="preserve"> решением Собрания  депутатов Панинского сельсовета Медвенского района Курской области </w:t>
      </w:r>
      <w:r w:rsidRPr="00023CCC">
        <w:rPr>
          <w:bCs/>
          <w:sz w:val="24"/>
          <w:szCs w:val="24"/>
          <w:lang w:eastAsia="ru-RU"/>
        </w:rPr>
        <w:t>№40/282 от 20.05.2016 г.</w:t>
      </w:r>
      <w:r w:rsidRPr="00023CCC">
        <w:rPr>
          <w:sz w:val="24"/>
          <w:szCs w:val="24"/>
        </w:rPr>
        <w:t xml:space="preserve"> земельны</w:t>
      </w:r>
      <w:r>
        <w:rPr>
          <w:sz w:val="24"/>
          <w:szCs w:val="24"/>
        </w:rPr>
        <w:t>й</w:t>
      </w:r>
      <w:r w:rsidRPr="00023CCC">
        <w:rPr>
          <w:sz w:val="24"/>
          <w:szCs w:val="24"/>
        </w:rPr>
        <w:t xml:space="preserve"> участ</w:t>
      </w:r>
      <w:r>
        <w:rPr>
          <w:sz w:val="24"/>
          <w:szCs w:val="24"/>
        </w:rPr>
        <w:t>ок</w:t>
      </w:r>
      <w:r w:rsidRPr="00023CCC">
        <w:rPr>
          <w:sz w:val="24"/>
          <w:szCs w:val="24"/>
        </w:rPr>
        <w:t xml:space="preserve"> расположен в территориальной зоне </w:t>
      </w:r>
      <w:r w:rsidR="0027709C" w:rsidRPr="0027709C">
        <w:rPr>
          <w:sz w:val="24"/>
          <w:szCs w:val="24"/>
        </w:rPr>
        <w:t>застройки малоэтажными жилыми домами</w:t>
      </w:r>
      <w:r w:rsidRPr="00DD5E00">
        <w:rPr>
          <w:sz w:val="22"/>
          <w:szCs w:val="22"/>
          <w:lang w:eastAsia="ru-RU"/>
        </w:rPr>
        <w:t xml:space="preserve"> </w:t>
      </w:r>
      <w:r>
        <w:rPr>
          <w:sz w:val="22"/>
          <w:szCs w:val="22"/>
          <w:lang w:eastAsia="ru-RU"/>
        </w:rPr>
        <w:t>(</w:t>
      </w:r>
      <w:r w:rsidRPr="0027709C">
        <w:rPr>
          <w:sz w:val="22"/>
          <w:szCs w:val="22"/>
          <w:lang w:eastAsia="ru-RU"/>
        </w:rPr>
        <w:t>Ж</w:t>
      </w:r>
      <w:proofErr w:type="gramStart"/>
      <w:r w:rsidR="00A36A0F">
        <w:rPr>
          <w:sz w:val="22"/>
          <w:szCs w:val="22"/>
          <w:lang w:eastAsia="ru-RU"/>
        </w:rPr>
        <w:t>1</w:t>
      </w:r>
      <w:proofErr w:type="gramEnd"/>
      <w:r>
        <w:rPr>
          <w:sz w:val="22"/>
          <w:szCs w:val="22"/>
          <w:lang w:eastAsia="ru-RU"/>
        </w:rPr>
        <w:t>)</w:t>
      </w:r>
      <w:r w:rsidRPr="00023CCC">
        <w:rPr>
          <w:sz w:val="24"/>
          <w:szCs w:val="24"/>
        </w:rPr>
        <w:t xml:space="preserve">. </w:t>
      </w:r>
    </w:p>
    <w:p w:rsidR="00463E23" w:rsidRDefault="00411AFF" w:rsidP="00463E23">
      <w:pPr>
        <w:ind w:firstLine="686"/>
        <w:jc w:val="both"/>
        <w:rPr>
          <w:b/>
          <w:sz w:val="24"/>
          <w:szCs w:val="24"/>
        </w:rPr>
      </w:pPr>
      <w:r>
        <w:rPr>
          <w:sz w:val="24"/>
          <w:szCs w:val="24"/>
        </w:rPr>
        <w:t>Изменение вида разрешенного использования земельного участка не допускается</w:t>
      </w:r>
    </w:p>
    <w:p w:rsidR="00463E23" w:rsidRDefault="00411AFF" w:rsidP="00463E23">
      <w:pPr>
        <w:ind w:firstLine="686"/>
        <w:jc w:val="both"/>
        <w:rPr>
          <w:b/>
          <w:sz w:val="24"/>
          <w:szCs w:val="24"/>
        </w:rPr>
      </w:pPr>
      <w:r>
        <w:rPr>
          <w:b/>
          <w:sz w:val="24"/>
          <w:szCs w:val="24"/>
        </w:rPr>
        <w:t>Обременение земельного участка</w:t>
      </w:r>
      <w:r w:rsidR="00463E23">
        <w:rPr>
          <w:b/>
          <w:sz w:val="24"/>
          <w:szCs w:val="24"/>
        </w:rPr>
        <w:t xml:space="preserve"> – </w:t>
      </w:r>
      <w:r w:rsidR="00463E23">
        <w:rPr>
          <w:sz w:val="24"/>
          <w:szCs w:val="24"/>
        </w:rPr>
        <w:t xml:space="preserve">не </w:t>
      </w:r>
      <w:proofErr w:type="gramStart"/>
      <w:r w:rsidR="00463E23">
        <w:rPr>
          <w:sz w:val="24"/>
          <w:szCs w:val="24"/>
        </w:rPr>
        <w:t>установлены</w:t>
      </w:r>
      <w:proofErr w:type="gramEnd"/>
      <w:r w:rsidR="00463E23">
        <w:rPr>
          <w:sz w:val="24"/>
          <w:szCs w:val="24"/>
        </w:rPr>
        <w:t xml:space="preserve">.  </w:t>
      </w:r>
    </w:p>
    <w:p w:rsidR="00463E23" w:rsidRPr="00162569" w:rsidRDefault="00112F51" w:rsidP="00B4507E">
      <w:pPr>
        <w:ind w:firstLine="686"/>
        <w:jc w:val="both"/>
        <w:rPr>
          <w:sz w:val="24"/>
          <w:szCs w:val="24"/>
        </w:rPr>
      </w:pPr>
      <w:r>
        <w:rPr>
          <w:b/>
          <w:sz w:val="24"/>
          <w:szCs w:val="24"/>
        </w:rPr>
        <w:t>Предельные параметры разрешенного строительства, реконструкции объектов капитального строительства</w:t>
      </w:r>
      <w:r w:rsidR="00B4507E">
        <w:rPr>
          <w:b/>
          <w:sz w:val="24"/>
          <w:szCs w:val="24"/>
        </w:rPr>
        <w:t xml:space="preserve"> – </w:t>
      </w:r>
      <w:r w:rsidR="00B4507E">
        <w:rPr>
          <w:sz w:val="24"/>
          <w:szCs w:val="24"/>
        </w:rPr>
        <w:t xml:space="preserve">не установлены. </w:t>
      </w:r>
    </w:p>
    <w:p w:rsidR="00463E23" w:rsidRDefault="00463E23" w:rsidP="00463E23">
      <w:pPr>
        <w:ind w:firstLine="686"/>
        <w:jc w:val="both"/>
        <w:rPr>
          <w:b/>
          <w:bCs/>
          <w:i/>
          <w:sz w:val="24"/>
          <w:szCs w:val="24"/>
          <w:u w:val="single"/>
        </w:rPr>
      </w:pPr>
      <w:r>
        <w:rPr>
          <w:b/>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63E23" w:rsidRDefault="00463E23" w:rsidP="00463E23">
      <w:pPr>
        <w:ind w:firstLine="686"/>
        <w:jc w:val="both"/>
        <w:rPr>
          <w:bCs/>
          <w:sz w:val="24"/>
          <w:szCs w:val="24"/>
        </w:rPr>
      </w:pPr>
      <w:r>
        <w:rPr>
          <w:b/>
          <w:bCs/>
          <w:i/>
          <w:sz w:val="24"/>
          <w:szCs w:val="24"/>
          <w:u w:val="single"/>
        </w:rPr>
        <w:t>Водоснабжение:</w:t>
      </w:r>
    </w:p>
    <w:p w:rsidR="00463E23" w:rsidRDefault="00463E23" w:rsidP="00463E23">
      <w:pPr>
        <w:ind w:firstLine="686"/>
        <w:jc w:val="both"/>
        <w:rPr>
          <w:bCs/>
          <w:sz w:val="24"/>
          <w:szCs w:val="24"/>
        </w:rPr>
      </w:pPr>
      <w:r>
        <w:rPr>
          <w:bCs/>
          <w:sz w:val="24"/>
          <w:szCs w:val="24"/>
        </w:rPr>
        <w:t>По информации АНО по предоставлению услуг в сфере жилищно-коммунального хозяйства на территории Медвенского района подключение объекта капитального строительства к центральным водопроводным сетям возможно с установкой приборов учета.</w:t>
      </w:r>
    </w:p>
    <w:p w:rsidR="00463E23" w:rsidRDefault="00463E23" w:rsidP="00463E23">
      <w:pPr>
        <w:ind w:firstLine="686"/>
        <w:jc w:val="both"/>
        <w:rPr>
          <w:bCs/>
          <w:sz w:val="24"/>
          <w:szCs w:val="24"/>
        </w:rPr>
      </w:pPr>
      <w:r>
        <w:rPr>
          <w:bCs/>
          <w:sz w:val="24"/>
          <w:szCs w:val="24"/>
        </w:rPr>
        <w:t>Точка подключения к сетям инженерно-технического обеспечения объекта, точка места присоединения к центральным водопроводным сетям организации водопроводно-канализационного хозяйства (хомут) в водопроводном колодце заказчика расположена по адресу:</w:t>
      </w:r>
      <w:r w:rsidRPr="0034231F">
        <w:rPr>
          <w:sz w:val="24"/>
          <w:szCs w:val="24"/>
        </w:rPr>
        <w:t xml:space="preserve"> </w:t>
      </w:r>
      <w:r w:rsidRPr="0034231F">
        <w:rPr>
          <w:bCs/>
          <w:sz w:val="24"/>
          <w:szCs w:val="24"/>
        </w:rPr>
        <w:t xml:space="preserve">Российская Федерация, Курская область, Медвенский район, Панинский сельсовет, </w:t>
      </w:r>
      <w:r w:rsidR="00B6206B">
        <w:rPr>
          <w:bCs/>
          <w:sz w:val="24"/>
          <w:szCs w:val="24"/>
        </w:rPr>
        <w:t>с. 1-е Панино</w:t>
      </w:r>
      <w:r>
        <w:rPr>
          <w:bCs/>
          <w:sz w:val="24"/>
          <w:szCs w:val="24"/>
        </w:rPr>
        <w:t>.</w:t>
      </w:r>
    </w:p>
    <w:p w:rsidR="00463E23" w:rsidRDefault="00463E23" w:rsidP="00E214A7">
      <w:pPr>
        <w:ind w:firstLine="686"/>
        <w:jc w:val="both"/>
        <w:rPr>
          <w:bCs/>
          <w:sz w:val="24"/>
          <w:szCs w:val="24"/>
        </w:rPr>
      </w:pPr>
      <w:r>
        <w:rPr>
          <w:bCs/>
          <w:sz w:val="24"/>
          <w:szCs w:val="24"/>
        </w:rPr>
        <w:t xml:space="preserve">Срок действия технических условий на подключения: 12 месяцев </w:t>
      </w:r>
      <w:proofErr w:type="gramStart"/>
      <w:r>
        <w:rPr>
          <w:bCs/>
          <w:sz w:val="24"/>
          <w:szCs w:val="24"/>
        </w:rPr>
        <w:t>с даты выдачи</w:t>
      </w:r>
      <w:proofErr w:type="gramEnd"/>
      <w:r>
        <w:rPr>
          <w:bCs/>
          <w:sz w:val="24"/>
          <w:szCs w:val="24"/>
        </w:rPr>
        <w:t>.</w:t>
      </w:r>
    </w:p>
    <w:p w:rsidR="00463E23" w:rsidRDefault="00463E23" w:rsidP="00E214A7">
      <w:pPr>
        <w:ind w:firstLine="686"/>
        <w:jc w:val="both"/>
        <w:rPr>
          <w:bCs/>
          <w:sz w:val="24"/>
          <w:szCs w:val="24"/>
        </w:rPr>
      </w:pPr>
      <w:r>
        <w:rPr>
          <w:b/>
          <w:bCs/>
          <w:i/>
          <w:sz w:val="24"/>
          <w:szCs w:val="24"/>
          <w:u w:val="single"/>
        </w:rPr>
        <w:t>Газоснабжение:</w:t>
      </w:r>
    </w:p>
    <w:p w:rsidR="00463E23" w:rsidRDefault="00463E23" w:rsidP="00E214A7">
      <w:pPr>
        <w:ind w:firstLine="686"/>
        <w:jc w:val="both"/>
        <w:rPr>
          <w:bCs/>
          <w:sz w:val="24"/>
          <w:szCs w:val="24"/>
        </w:rPr>
      </w:pPr>
      <w:r>
        <w:rPr>
          <w:bCs/>
          <w:sz w:val="24"/>
          <w:szCs w:val="24"/>
        </w:rPr>
        <w:lastRenderedPageBreak/>
        <w:t xml:space="preserve">По информации ОАО «Газпром газораспределение Курск» в г. </w:t>
      </w:r>
      <w:proofErr w:type="spellStart"/>
      <w:r>
        <w:rPr>
          <w:bCs/>
          <w:sz w:val="24"/>
          <w:szCs w:val="24"/>
        </w:rPr>
        <w:t>Обояни</w:t>
      </w:r>
      <w:proofErr w:type="spellEnd"/>
      <w:r>
        <w:rPr>
          <w:bCs/>
          <w:sz w:val="24"/>
          <w:szCs w:val="24"/>
        </w:rPr>
        <w:t xml:space="preserve"> подключение объекта капитального </w:t>
      </w:r>
      <w:proofErr w:type="gramStart"/>
      <w:r>
        <w:rPr>
          <w:bCs/>
          <w:sz w:val="24"/>
          <w:szCs w:val="24"/>
        </w:rPr>
        <w:t>строительства</w:t>
      </w:r>
      <w:proofErr w:type="gramEnd"/>
      <w:r>
        <w:rPr>
          <w:bCs/>
          <w:sz w:val="24"/>
          <w:szCs w:val="24"/>
        </w:rPr>
        <w:t xml:space="preserve"> возможно осуществить только после проведения реконструкции ГРС  п. Медвенка.</w:t>
      </w:r>
    </w:p>
    <w:p w:rsidR="00463E23" w:rsidRDefault="00463E23" w:rsidP="00463E23">
      <w:pPr>
        <w:ind w:firstLine="686"/>
        <w:jc w:val="both"/>
        <w:rPr>
          <w:bCs/>
          <w:sz w:val="24"/>
          <w:szCs w:val="24"/>
        </w:rPr>
      </w:pPr>
      <w:r>
        <w:rPr>
          <w:bCs/>
          <w:sz w:val="24"/>
          <w:szCs w:val="24"/>
        </w:rPr>
        <w:t xml:space="preserve">Максимальная нагрузка </w:t>
      </w:r>
      <w:proofErr w:type="spellStart"/>
      <w:r>
        <w:rPr>
          <w:bCs/>
          <w:sz w:val="24"/>
          <w:szCs w:val="24"/>
        </w:rPr>
        <w:t>газопотребления</w:t>
      </w:r>
      <w:proofErr w:type="spellEnd"/>
      <w:r>
        <w:rPr>
          <w:bCs/>
          <w:sz w:val="24"/>
          <w:szCs w:val="24"/>
        </w:rPr>
        <w:t xml:space="preserve"> в возможных точках подключения: не </w:t>
      </w:r>
      <w:r w:rsidR="00B6206B">
        <w:rPr>
          <w:bCs/>
          <w:sz w:val="24"/>
          <w:szCs w:val="24"/>
        </w:rPr>
        <w:t>более 5м3/час</w:t>
      </w:r>
      <w:r>
        <w:rPr>
          <w:bCs/>
          <w:sz w:val="24"/>
          <w:szCs w:val="24"/>
        </w:rPr>
        <w:t>.</w:t>
      </w:r>
    </w:p>
    <w:p w:rsidR="00463E23" w:rsidRDefault="00463E23" w:rsidP="00463E23">
      <w:pPr>
        <w:ind w:firstLine="686"/>
        <w:jc w:val="both"/>
        <w:rPr>
          <w:bCs/>
          <w:sz w:val="24"/>
          <w:szCs w:val="24"/>
        </w:rPr>
      </w:pPr>
      <w:r>
        <w:rPr>
          <w:bCs/>
          <w:sz w:val="24"/>
          <w:szCs w:val="24"/>
        </w:rPr>
        <w:t>Срок осуществления подключения: не более 2-х лет.</w:t>
      </w:r>
    </w:p>
    <w:p w:rsidR="00463E23" w:rsidRDefault="00463E23" w:rsidP="00463E23">
      <w:pPr>
        <w:ind w:firstLine="686"/>
        <w:jc w:val="both"/>
        <w:rPr>
          <w:b/>
          <w:bCs/>
          <w:i/>
          <w:sz w:val="24"/>
          <w:szCs w:val="24"/>
          <w:u w:val="single"/>
        </w:rPr>
      </w:pPr>
      <w:r>
        <w:rPr>
          <w:bCs/>
          <w:sz w:val="24"/>
          <w:szCs w:val="24"/>
        </w:rPr>
        <w:t>Срок действия технических условий: не менее 3-х лет.</w:t>
      </w:r>
    </w:p>
    <w:p w:rsidR="00463E23" w:rsidRPr="00DD021F" w:rsidRDefault="00463E23" w:rsidP="00463E23">
      <w:pPr>
        <w:ind w:firstLine="686"/>
        <w:jc w:val="both"/>
        <w:rPr>
          <w:bCs/>
          <w:sz w:val="24"/>
          <w:szCs w:val="24"/>
        </w:rPr>
      </w:pPr>
      <w:r w:rsidRPr="00DD021F">
        <w:rPr>
          <w:b/>
          <w:bCs/>
          <w:i/>
          <w:sz w:val="24"/>
          <w:szCs w:val="24"/>
          <w:u w:val="single"/>
        </w:rPr>
        <w:t>Электроснабжение:</w:t>
      </w:r>
    </w:p>
    <w:p w:rsidR="002035FE" w:rsidRPr="002035FE" w:rsidRDefault="00911435" w:rsidP="002035FE">
      <w:pPr>
        <w:ind w:firstLine="709"/>
        <w:jc w:val="both"/>
        <w:rPr>
          <w:sz w:val="24"/>
          <w:szCs w:val="24"/>
        </w:rPr>
      </w:pPr>
      <w:r w:rsidRPr="00911435">
        <w:rPr>
          <w:bCs/>
          <w:sz w:val="24"/>
          <w:szCs w:val="24"/>
        </w:rPr>
        <w:t>По информации филиала ПАО «МРСК Центра» - «Курскэнерго»</w:t>
      </w:r>
      <w:r>
        <w:rPr>
          <w:sz w:val="24"/>
          <w:szCs w:val="24"/>
        </w:rPr>
        <w:t xml:space="preserve"> б</w:t>
      </w:r>
      <w:r w:rsidR="002035FE" w:rsidRPr="002035FE">
        <w:rPr>
          <w:sz w:val="24"/>
          <w:szCs w:val="24"/>
        </w:rPr>
        <w:t>лижайшим источником питания является ПС 35/10 кВ «Панино».</w:t>
      </w:r>
    </w:p>
    <w:p w:rsidR="002035FE" w:rsidRPr="002035FE" w:rsidRDefault="002035FE" w:rsidP="002035FE">
      <w:pPr>
        <w:ind w:firstLine="709"/>
        <w:jc w:val="both"/>
        <w:rPr>
          <w:sz w:val="24"/>
          <w:szCs w:val="24"/>
        </w:rPr>
      </w:pPr>
      <w:r w:rsidRPr="002035FE">
        <w:rPr>
          <w:sz w:val="24"/>
          <w:szCs w:val="24"/>
        </w:rPr>
        <w:t>Филиал ПАО «МРСК Центра» - «Курскэнерго» готов в установленном порядке осуществить технологическое присоединение объекта, планируемого к строительству на указанном земельном участке.</w:t>
      </w:r>
    </w:p>
    <w:p w:rsidR="002035FE" w:rsidRPr="002035FE" w:rsidRDefault="002035FE" w:rsidP="002035FE">
      <w:pPr>
        <w:ind w:firstLine="709"/>
        <w:jc w:val="both"/>
        <w:rPr>
          <w:sz w:val="24"/>
          <w:szCs w:val="24"/>
        </w:rPr>
      </w:pPr>
      <w:proofErr w:type="gramStart"/>
      <w:r w:rsidRPr="002035FE">
        <w:rPr>
          <w:sz w:val="24"/>
          <w:szCs w:val="24"/>
        </w:rPr>
        <w:t xml:space="preserve">Для подключения к сетям филиала объекта, планируемого к строительству, собственнику (арендатору) земельного участка, необходимо заключить договор об осуществлении технологического присоединения, в соответствии с п. 6 «Правил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от 27 декабря 2004 г. </w:t>
      </w:r>
      <w:r w:rsidR="00911435">
        <w:rPr>
          <w:sz w:val="24"/>
          <w:szCs w:val="24"/>
        </w:rPr>
        <w:t xml:space="preserve">               </w:t>
      </w:r>
      <w:r w:rsidRPr="002035FE">
        <w:rPr>
          <w:sz w:val="24"/>
          <w:szCs w:val="24"/>
        </w:rPr>
        <w:t>№ 861 (в действующей редакции</w:t>
      </w:r>
      <w:proofErr w:type="gramEnd"/>
      <w:r w:rsidRPr="002035FE">
        <w:rPr>
          <w:sz w:val="24"/>
          <w:szCs w:val="24"/>
        </w:rPr>
        <w:t>) - далее по тексту Правила.</w:t>
      </w:r>
    </w:p>
    <w:p w:rsidR="002035FE" w:rsidRPr="002035FE" w:rsidRDefault="002035FE" w:rsidP="002035FE">
      <w:pPr>
        <w:ind w:firstLine="709"/>
        <w:jc w:val="both"/>
        <w:rPr>
          <w:sz w:val="24"/>
          <w:szCs w:val="24"/>
        </w:rPr>
      </w:pPr>
      <w:r w:rsidRPr="002035FE">
        <w:rPr>
          <w:sz w:val="24"/>
          <w:szCs w:val="24"/>
        </w:rPr>
        <w:t>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23.12.2016г. № 101</w:t>
      </w:r>
      <w:r w:rsidR="00911435">
        <w:rPr>
          <w:sz w:val="24"/>
          <w:szCs w:val="24"/>
        </w:rPr>
        <w:t xml:space="preserve">                           </w:t>
      </w:r>
      <w:r w:rsidRPr="002035FE">
        <w:rPr>
          <w:sz w:val="24"/>
          <w:szCs w:val="24"/>
        </w:rPr>
        <w:t xml:space="preserve"> «Об утверждении платы за технологическое присоединение энергопринимающих устройств потреб</w:t>
      </w:r>
      <w:r w:rsidR="00911435">
        <w:rPr>
          <w:sz w:val="24"/>
          <w:szCs w:val="24"/>
        </w:rPr>
        <w:t>ит</w:t>
      </w:r>
      <w:r w:rsidRPr="002035FE">
        <w:rPr>
          <w:sz w:val="24"/>
          <w:szCs w:val="24"/>
        </w:rPr>
        <w:t>елей к электрическим сетям ПАО «МРСК Центра» (филиал «Курскэнерго»)».</w:t>
      </w:r>
    </w:p>
    <w:p w:rsidR="002035FE" w:rsidRDefault="002035FE" w:rsidP="002035FE">
      <w:pPr>
        <w:ind w:firstLine="709"/>
        <w:jc w:val="both"/>
        <w:rPr>
          <w:sz w:val="24"/>
          <w:szCs w:val="24"/>
        </w:rPr>
      </w:pPr>
      <w:r w:rsidRPr="002035FE">
        <w:rPr>
          <w:sz w:val="24"/>
          <w:szCs w:val="24"/>
        </w:rPr>
        <w:t xml:space="preserve"> При этом</w:t>
      </w:r>
      <w:proofErr w:type="gramStart"/>
      <w:r w:rsidRPr="002035FE">
        <w:rPr>
          <w:sz w:val="24"/>
          <w:szCs w:val="24"/>
        </w:rPr>
        <w:t>,</w:t>
      </w:r>
      <w:proofErr w:type="gramEnd"/>
      <w:r w:rsidRPr="002035FE">
        <w:rPr>
          <w:sz w:val="24"/>
          <w:szCs w:val="24"/>
        </w:rPr>
        <w:t xml:space="preserve"> в соответствии с условиями Постановления Комитета по тарифам и ценам Курской области, размер платы зависит от мероприятий, необходимых для осуществления технологического присоединения. Объем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w:t>
      </w:r>
    </w:p>
    <w:p w:rsidR="00463E23" w:rsidRPr="00DD021F" w:rsidRDefault="00463E23" w:rsidP="00463E23">
      <w:pPr>
        <w:ind w:firstLine="686"/>
        <w:jc w:val="both"/>
        <w:rPr>
          <w:b/>
          <w:sz w:val="24"/>
          <w:szCs w:val="24"/>
        </w:rPr>
      </w:pPr>
      <w:r w:rsidRPr="00DD021F">
        <w:rPr>
          <w:b/>
          <w:sz w:val="24"/>
          <w:szCs w:val="24"/>
        </w:rPr>
        <w:t xml:space="preserve">Начальный ежегодный размер арендной платы земельного участка </w:t>
      </w:r>
      <w:r w:rsidRPr="00DD021F">
        <w:rPr>
          <w:sz w:val="24"/>
          <w:szCs w:val="24"/>
        </w:rPr>
        <w:t xml:space="preserve">– </w:t>
      </w:r>
      <w:r w:rsidR="00DD021F">
        <w:rPr>
          <w:sz w:val="24"/>
          <w:szCs w:val="24"/>
        </w:rPr>
        <w:t>572,25</w:t>
      </w:r>
      <w:r w:rsidRPr="00DD021F">
        <w:rPr>
          <w:sz w:val="24"/>
          <w:szCs w:val="24"/>
        </w:rPr>
        <w:t xml:space="preserve"> (</w:t>
      </w:r>
      <w:r w:rsidR="00DD021F">
        <w:rPr>
          <w:sz w:val="24"/>
          <w:szCs w:val="24"/>
        </w:rPr>
        <w:t>пятьсот семьдесят два ру</w:t>
      </w:r>
      <w:r w:rsidR="00AF1BDE">
        <w:rPr>
          <w:sz w:val="24"/>
          <w:szCs w:val="24"/>
        </w:rPr>
        <w:t>б. 25 коп.)</w:t>
      </w:r>
      <w:r w:rsidRPr="00DD021F">
        <w:rPr>
          <w:sz w:val="24"/>
          <w:szCs w:val="24"/>
        </w:rPr>
        <w:t xml:space="preserve"> рублей.</w:t>
      </w:r>
    </w:p>
    <w:p w:rsidR="00463E23" w:rsidRPr="00DD021F" w:rsidRDefault="00463E23" w:rsidP="00463E23">
      <w:pPr>
        <w:ind w:firstLine="686"/>
        <w:jc w:val="both"/>
        <w:rPr>
          <w:b/>
          <w:sz w:val="24"/>
          <w:szCs w:val="24"/>
        </w:rPr>
      </w:pPr>
      <w:r w:rsidRPr="00DD021F">
        <w:rPr>
          <w:b/>
          <w:sz w:val="24"/>
          <w:szCs w:val="24"/>
        </w:rPr>
        <w:t>Шаг аукциона – 3% начального ежегодного размера арендной платы</w:t>
      </w:r>
      <w:r w:rsidRPr="00DD021F">
        <w:rPr>
          <w:sz w:val="24"/>
          <w:szCs w:val="24"/>
        </w:rPr>
        <w:t xml:space="preserve"> – </w:t>
      </w:r>
      <w:r w:rsidR="00AF1BDE">
        <w:rPr>
          <w:sz w:val="24"/>
          <w:szCs w:val="24"/>
        </w:rPr>
        <w:t>17,1</w:t>
      </w:r>
      <w:r w:rsidRPr="00DD021F">
        <w:rPr>
          <w:sz w:val="24"/>
          <w:szCs w:val="24"/>
        </w:rPr>
        <w:t>7 (</w:t>
      </w:r>
      <w:r w:rsidR="00AF1BDE">
        <w:rPr>
          <w:sz w:val="24"/>
          <w:szCs w:val="24"/>
        </w:rPr>
        <w:t xml:space="preserve">семнадцать </w:t>
      </w:r>
      <w:r w:rsidRPr="00DD021F">
        <w:rPr>
          <w:sz w:val="24"/>
          <w:szCs w:val="24"/>
        </w:rPr>
        <w:t xml:space="preserve">руб. </w:t>
      </w:r>
      <w:r w:rsidR="00AF1BDE">
        <w:rPr>
          <w:sz w:val="24"/>
          <w:szCs w:val="24"/>
        </w:rPr>
        <w:t>1</w:t>
      </w:r>
      <w:r w:rsidRPr="00DD021F">
        <w:rPr>
          <w:sz w:val="24"/>
          <w:szCs w:val="24"/>
        </w:rPr>
        <w:t>7 коп.) рублей.</w:t>
      </w:r>
    </w:p>
    <w:p w:rsidR="00AF1BDE" w:rsidRPr="00AF1BDE" w:rsidRDefault="00463E23" w:rsidP="00AF1BDE">
      <w:pPr>
        <w:ind w:firstLine="686"/>
        <w:jc w:val="both"/>
        <w:rPr>
          <w:b/>
          <w:sz w:val="24"/>
          <w:szCs w:val="24"/>
        </w:rPr>
      </w:pPr>
      <w:r w:rsidRPr="00DD021F">
        <w:rPr>
          <w:b/>
          <w:sz w:val="24"/>
          <w:szCs w:val="24"/>
        </w:rPr>
        <w:t>Задаток в размере 100 % начального ежегодного размера арендной платы</w:t>
      </w:r>
      <w:r w:rsidRPr="00DD021F">
        <w:rPr>
          <w:sz w:val="24"/>
          <w:szCs w:val="24"/>
        </w:rPr>
        <w:t xml:space="preserve"> – </w:t>
      </w:r>
      <w:r w:rsidR="00AF1BDE" w:rsidRPr="00AF1BDE">
        <w:rPr>
          <w:sz w:val="24"/>
          <w:szCs w:val="24"/>
        </w:rPr>
        <w:t>572,25 (пятьсот семьдесят два руб. 25 коп.) рублей.</w:t>
      </w:r>
    </w:p>
    <w:p w:rsidR="00463E23" w:rsidRDefault="00463E23" w:rsidP="00463E23">
      <w:pPr>
        <w:ind w:firstLine="686"/>
        <w:jc w:val="both"/>
        <w:rPr>
          <w:sz w:val="24"/>
          <w:szCs w:val="24"/>
          <w:shd w:val="clear" w:color="auto" w:fill="FFFFFF"/>
        </w:rPr>
      </w:pPr>
      <w:r w:rsidRPr="00DD021F">
        <w:rPr>
          <w:b/>
          <w:sz w:val="24"/>
          <w:szCs w:val="24"/>
        </w:rPr>
        <w:t xml:space="preserve">Срок аренды земельного участка </w:t>
      </w:r>
      <w:r w:rsidRPr="00DD021F">
        <w:rPr>
          <w:sz w:val="24"/>
          <w:szCs w:val="24"/>
        </w:rPr>
        <w:t xml:space="preserve">– </w:t>
      </w:r>
      <w:r w:rsidR="00AF1BDE">
        <w:rPr>
          <w:sz w:val="24"/>
          <w:szCs w:val="24"/>
        </w:rPr>
        <w:t>18</w:t>
      </w:r>
      <w:r w:rsidRPr="00DD021F">
        <w:rPr>
          <w:sz w:val="24"/>
          <w:szCs w:val="24"/>
          <w:shd w:val="clear" w:color="auto" w:fill="FFFFFF"/>
        </w:rPr>
        <w:t xml:space="preserve"> (</w:t>
      </w:r>
      <w:r w:rsidR="00AF1BDE">
        <w:rPr>
          <w:sz w:val="24"/>
          <w:szCs w:val="24"/>
          <w:shd w:val="clear" w:color="auto" w:fill="FFFFFF"/>
        </w:rPr>
        <w:t>восемнадцать</w:t>
      </w:r>
      <w:r w:rsidRPr="00DD021F">
        <w:rPr>
          <w:sz w:val="24"/>
          <w:szCs w:val="24"/>
          <w:shd w:val="clear" w:color="auto" w:fill="FFFFFF"/>
        </w:rPr>
        <w:t xml:space="preserve">) </w:t>
      </w:r>
      <w:r w:rsidR="00AF1BDE">
        <w:rPr>
          <w:sz w:val="24"/>
          <w:szCs w:val="24"/>
          <w:shd w:val="clear" w:color="auto" w:fill="FFFFFF"/>
        </w:rPr>
        <w:t>месяцев</w:t>
      </w:r>
      <w:r w:rsidRPr="00DD021F">
        <w:rPr>
          <w:sz w:val="24"/>
          <w:szCs w:val="24"/>
          <w:shd w:val="clear" w:color="auto" w:fill="FFFFFF"/>
        </w:rPr>
        <w:t>.</w:t>
      </w:r>
    </w:p>
    <w:p w:rsidR="00463E23" w:rsidRDefault="00463E23" w:rsidP="00DA2D50">
      <w:pPr>
        <w:ind w:firstLine="709"/>
        <w:jc w:val="both"/>
        <w:rPr>
          <w:b/>
          <w:sz w:val="24"/>
          <w:szCs w:val="24"/>
        </w:rPr>
      </w:pPr>
    </w:p>
    <w:p w:rsidR="00CA7B84" w:rsidRPr="007903BC" w:rsidRDefault="00CA7B84" w:rsidP="00DA2D50">
      <w:pPr>
        <w:ind w:firstLine="709"/>
        <w:jc w:val="both"/>
        <w:rPr>
          <w:b/>
          <w:sz w:val="24"/>
          <w:szCs w:val="24"/>
        </w:rPr>
      </w:pPr>
      <w:r w:rsidRPr="007903BC">
        <w:rPr>
          <w:b/>
          <w:sz w:val="24"/>
          <w:szCs w:val="24"/>
        </w:rPr>
        <w:t>Порядок внесения задатка:</w:t>
      </w:r>
    </w:p>
    <w:p w:rsidR="001E038D" w:rsidRPr="007903BC" w:rsidRDefault="001E038D" w:rsidP="00DA2D50">
      <w:pPr>
        <w:ind w:firstLine="709"/>
        <w:jc w:val="both"/>
        <w:rPr>
          <w:sz w:val="24"/>
          <w:szCs w:val="24"/>
        </w:rPr>
      </w:pPr>
      <w:r w:rsidRPr="007903BC">
        <w:rPr>
          <w:sz w:val="24"/>
          <w:szCs w:val="24"/>
        </w:rPr>
        <w:t xml:space="preserve">Задаток вносится до </w:t>
      </w:r>
      <w:r w:rsidR="00CA7B84" w:rsidRPr="007903BC">
        <w:rPr>
          <w:sz w:val="24"/>
          <w:szCs w:val="24"/>
        </w:rPr>
        <w:t xml:space="preserve">даты </w:t>
      </w:r>
      <w:r w:rsidRPr="007903BC">
        <w:rPr>
          <w:sz w:val="24"/>
          <w:szCs w:val="24"/>
        </w:rPr>
        <w:t xml:space="preserve">подачи заявки путем перечисления на расчетный счет организатора торгов. </w:t>
      </w:r>
    </w:p>
    <w:p w:rsidR="00CA7B84" w:rsidRPr="00AC6AD5" w:rsidRDefault="001E038D" w:rsidP="00DA2D50">
      <w:pPr>
        <w:ind w:firstLine="709"/>
        <w:jc w:val="both"/>
        <w:rPr>
          <w:sz w:val="24"/>
          <w:szCs w:val="24"/>
        </w:rPr>
      </w:pPr>
      <w:r w:rsidRPr="00AC6AD5">
        <w:rPr>
          <w:i/>
          <w:sz w:val="24"/>
          <w:szCs w:val="24"/>
          <w:u w:val="single"/>
        </w:rPr>
        <w:t>Реквизиты для перечисления задатка</w:t>
      </w:r>
      <w:r w:rsidRPr="00AC6AD5">
        <w:rPr>
          <w:sz w:val="24"/>
          <w:szCs w:val="24"/>
        </w:rPr>
        <w:t xml:space="preserve"> –</w:t>
      </w:r>
      <w:r w:rsidR="008620A7" w:rsidRPr="00AC6AD5">
        <w:rPr>
          <w:sz w:val="24"/>
          <w:szCs w:val="24"/>
        </w:rPr>
        <w:t xml:space="preserve"> </w:t>
      </w:r>
    </w:p>
    <w:p w:rsidR="00A05A73" w:rsidRDefault="00A05A73" w:rsidP="00A05A73">
      <w:pPr>
        <w:ind w:firstLine="686"/>
        <w:jc w:val="both"/>
        <w:rPr>
          <w:sz w:val="24"/>
          <w:szCs w:val="24"/>
        </w:rPr>
      </w:pPr>
      <w:proofErr w:type="gramStart"/>
      <w:r>
        <w:rPr>
          <w:sz w:val="24"/>
          <w:szCs w:val="24"/>
        </w:rPr>
        <w:t>л</w:t>
      </w:r>
      <w:proofErr w:type="gramEnd"/>
      <w:r>
        <w:rPr>
          <w:sz w:val="24"/>
          <w:szCs w:val="24"/>
        </w:rPr>
        <w:t>/с № 05443027370 УФК по Курской области (Администрация Медвенского района</w:t>
      </w:r>
      <w:r w:rsidR="00A46457">
        <w:rPr>
          <w:sz w:val="24"/>
          <w:szCs w:val="24"/>
        </w:rPr>
        <w:t xml:space="preserve"> Курской области</w:t>
      </w:r>
      <w:r>
        <w:rPr>
          <w:sz w:val="24"/>
          <w:szCs w:val="24"/>
        </w:rPr>
        <w:t>)</w:t>
      </w:r>
    </w:p>
    <w:p w:rsidR="00A05A73" w:rsidRDefault="00A05A73" w:rsidP="00A05A73">
      <w:pPr>
        <w:ind w:firstLine="686"/>
        <w:jc w:val="both"/>
        <w:rPr>
          <w:sz w:val="24"/>
          <w:szCs w:val="24"/>
        </w:rPr>
      </w:pPr>
      <w:proofErr w:type="gramStart"/>
      <w:r>
        <w:rPr>
          <w:sz w:val="24"/>
          <w:szCs w:val="24"/>
        </w:rPr>
        <w:t>р</w:t>
      </w:r>
      <w:proofErr w:type="gramEnd"/>
      <w:r>
        <w:rPr>
          <w:sz w:val="24"/>
          <w:szCs w:val="24"/>
        </w:rPr>
        <w:t>/с 40302810438073000022</w:t>
      </w:r>
    </w:p>
    <w:p w:rsidR="00A46457" w:rsidRDefault="00A46457" w:rsidP="00A05A73">
      <w:pPr>
        <w:ind w:firstLine="686"/>
        <w:jc w:val="both"/>
        <w:rPr>
          <w:sz w:val="24"/>
          <w:szCs w:val="24"/>
        </w:rPr>
      </w:pPr>
      <w:r>
        <w:rPr>
          <w:sz w:val="24"/>
          <w:szCs w:val="24"/>
        </w:rPr>
        <w:t xml:space="preserve">в </w:t>
      </w:r>
      <w:r w:rsidRPr="00A46457">
        <w:rPr>
          <w:sz w:val="24"/>
          <w:szCs w:val="24"/>
        </w:rPr>
        <w:t>ОТДЕЛЕНИЕ КУРСК, Г. КУРСК</w:t>
      </w:r>
    </w:p>
    <w:p w:rsidR="00A05A73" w:rsidRDefault="00A05A73" w:rsidP="00A05A73">
      <w:pPr>
        <w:ind w:firstLine="686"/>
        <w:jc w:val="both"/>
        <w:rPr>
          <w:sz w:val="24"/>
          <w:szCs w:val="24"/>
        </w:rPr>
      </w:pPr>
      <w:r>
        <w:rPr>
          <w:sz w:val="24"/>
          <w:szCs w:val="24"/>
        </w:rPr>
        <w:t>БИК 043807001</w:t>
      </w:r>
    </w:p>
    <w:p w:rsidR="00A05A73" w:rsidRDefault="00A05A73" w:rsidP="00A05A73">
      <w:pPr>
        <w:ind w:firstLine="686"/>
        <w:jc w:val="both"/>
        <w:rPr>
          <w:sz w:val="24"/>
          <w:szCs w:val="24"/>
        </w:rPr>
      </w:pPr>
      <w:r>
        <w:rPr>
          <w:sz w:val="24"/>
          <w:szCs w:val="24"/>
        </w:rPr>
        <w:t>ИНН 4615006036</w:t>
      </w:r>
    </w:p>
    <w:p w:rsidR="00A05A73" w:rsidRDefault="00A05A73" w:rsidP="00A05A73">
      <w:pPr>
        <w:ind w:firstLine="686"/>
        <w:jc w:val="both"/>
        <w:rPr>
          <w:sz w:val="24"/>
          <w:szCs w:val="24"/>
        </w:rPr>
      </w:pPr>
      <w:r>
        <w:rPr>
          <w:sz w:val="24"/>
          <w:szCs w:val="24"/>
        </w:rPr>
        <w:t>КПП 461501001</w:t>
      </w:r>
    </w:p>
    <w:p w:rsidR="001E038D" w:rsidRPr="0012661D" w:rsidRDefault="001E038D" w:rsidP="00DA2D50">
      <w:pPr>
        <w:ind w:firstLine="709"/>
        <w:jc w:val="both"/>
        <w:rPr>
          <w:sz w:val="24"/>
          <w:szCs w:val="24"/>
        </w:rPr>
      </w:pPr>
      <w:r w:rsidRPr="00C47A87">
        <w:rPr>
          <w:sz w:val="24"/>
          <w:szCs w:val="24"/>
        </w:rPr>
        <w:t xml:space="preserve">назначения платежа – </w:t>
      </w:r>
      <w:r w:rsidR="00363161" w:rsidRPr="00C47A87">
        <w:rPr>
          <w:sz w:val="24"/>
          <w:szCs w:val="24"/>
        </w:rPr>
        <w:t>«О</w:t>
      </w:r>
      <w:r w:rsidRPr="00C47A87">
        <w:rPr>
          <w:sz w:val="24"/>
          <w:szCs w:val="24"/>
        </w:rPr>
        <w:t xml:space="preserve">плата за участие в аукционе </w:t>
      </w:r>
      <w:r w:rsidR="00363161" w:rsidRPr="00C47A87">
        <w:rPr>
          <w:sz w:val="24"/>
          <w:szCs w:val="24"/>
        </w:rPr>
        <w:t>по продаже права на заключение договоров аренды</w:t>
      </w:r>
      <w:r w:rsidRPr="00C47A87">
        <w:rPr>
          <w:sz w:val="24"/>
          <w:szCs w:val="24"/>
        </w:rPr>
        <w:t xml:space="preserve"> земельного участка Лот № __</w:t>
      </w:r>
      <w:r w:rsidR="00197C14">
        <w:rPr>
          <w:sz w:val="24"/>
          <w:szCs w:val="24"/>
        </w:rPr>
        <w:t xml:space="preserve"> </w:t>
      </w:r>
      <w:r w:rsidRPr="00C47A87">
        <w:rPr>
          <w:sz w:val="24"/>
          <w:szCs w:val="24"/>
        </w:rPr>
        <w:t>(задаток)</w:t>
      </w:r>
      <w:r w:rsidR="00363161" w:rsidRPr="00C47A87">
        <w:rPr>
          <w:sz w:val="24"/>
          <w:szCs w:val="24"/>
        </w:rPr>
        <w:t>»</w:t>
      </w:r>
      <w:r w:rsidRPr="00C47A87">
        <w:rPr>
          <w:sz w:val="24"/>
          <w:szCs w:val="24"/>
        </w:rPr>
        <w:t>.</w:t>
      </w:r>
    </w:p>
    <w:p w:rsidR="00E30A77" w:rsidRPr="007903BC" w:rsidRDefault="00E30A77" w:rsidP="00DA2D50">
      <w:pPr>
        <w:ind w:firstLine="709"/>
        <w:jc w:val="both"/>
        <w:rPr>
          <w:sz w:val="24"/>
          <w:szCs w:val="24"/>
        </w:rPr>
      </w:pPr>
      <w:r w:rsidRPr="007903BC">
        <w:rPr>
          <w:sz w:val="24"/>
          <w:szCs w:val="24"/>
        </w:rPr>
        <w:t>Исполнение обязанности по внесению задатка третьими лицами не допускается.</w:t>
      </w:r>
    </w:p>
    <w:p w:rsidR="00E30A77" w:rsidRPr="007903BC" w:rsidRDefault="00E30A77" w:rsidP="00DA2D50">
      <w:pPr>
        <w:ind w:firstLine="709"/>
        <w:jc w:val="both"/>
        <w:rPr>
          <w:b/>
          <w:sz w:val="24"/>
          <w:szCs w:val="24"/>
        </w:rPr>
      </w:pPr>
      <w:r w:rsidRPr="007903BC">
        <w:rPr>
          <w:b/>
          <w:sz w:val="24"/>
          <w:szCs w:val="24"/>
        </w:rPr>
        <w:t>Порядок приема заявки на участие в аукционе, адрес места ее приема, дата и время начала и окончания приема заявок на участие в аукционе:</w:t>
      </w:r>
    </w:p>
    <w:p w:rsidR="00E30A77" w:rsidRPr="007903BC" w:rsidRDefault="00E30A77" w:rsidP="00DA2D50">
      <w:pPr>
        <w:ind w:firstLine="709"/>
        <w:jc w:val="both"/>
        <w:rPr>
          <w:sz w:val="24"/>
          <w:szCs w:val="24"/>
        </w:rPr>
      </w:pPr>
      <w:r w:rsidRPr="007903BC">
        <w:rPr>
          <w:sz w:val="24"/>
          <w:szCs w:val="24"/>
        </w:rPr>
        <w:lastRenderedPageBreak/>
        <w:t>Для участия в аукционе претендентами представляются следующие документы:</w:t>
      </w:r>
    </w:p>
    <w:p w:rsidR="00E30A77" w:rsidRPr="007903BC" w:rsidRDefault="00E30A77" w:rsidP="00DA2D50">
      <w:pPr>
        <w:ind w:firstLine="709"/>
        <w:jc w:val="both"/>
        <w:rPr>
          <w:sz w:val="24"/>
          <w:szCs w:val="24"/>
        </w:rPr>
      </w:pPr>
      <w:r w:rsidRPr="007903BC">
        <w:rPr>
          <w:sz w:val="24"/>
          <w:szCs w:val="24"/>
        </w:rPr>
        <w:t xml:space="preserve">- заявка по установленной форме с указанием банковских реквизитов счета для возврата задатка;  </w:t>
      </w:r>
    </w:p>
    <w:p w:rsidR="00E30A77" w:rsidRPr="007903BC" w:rsidRDefault="00E30A77" w:rsidP="00DA2D50">
      <w:pPr>
        <w:ind w:firstLine="709"/>
        <w:jc w:val="both"/>
        <w:rPr>
          <w:sz w:val="24"/>
          <w:szCs w:val="24"/>
        </w:rPr>
      </w:pPr>
      <w:r w:rsidRPr="007903BC">
        <w:rPr>
          <w:sz w:val="24"/>
          <w:szCs w:val="24"/>
        </w:rPr>
        <w:t xml:space="preserve">- копии документов, удостоверяющих личность (для граждан); </w:t>
      </w:r>
    </w:p>
    <w:p w:rsidR="00E30A77" w:rsidRPr="007903BC" w:rsidRDefault="00E30A77" w:rsidP="00DA2D50">
      <w:pPr>
        <w:ind w:firstLine="709"/>
        <w:jc w:val="both"/>
        <w:rPr>
          <w:sz w:val="24"/>
          <w:szCs w:val="24"/>
        </w:rPr>
      </w:pPr>
      <w:r w:rsidRPr="007903BC">
        <w:rPr>
          <w:sz w:val="24"/>
          <w:szCs w:val="24"/>
        </w:rPr>
        <w:t xml:space="preserve">- надлежащим образом заверенный перевод </w:t>
      </w:r>
      <w:proofErr w:type="gramStart"/>
      <w:r w:rsidRPr="007903BC">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03BC">
        <w:rPr>
          <w:sz w:val="24"/>
          <w:szCs w:val="24"/>
        </w:rPr>
        <w:t>, если заявителем является иностранное юридическое лицо;</w:t>
      </w:r>
    </w:p>
    <w:p w:rsidR="00E30A77" w:rsidRPr="007903BC" w:rsidRDefault="00E30A77" w:rsidP="00DA2D50">
      <w:pPr>
        <w:ind w:firstLine="709"/>
        <w:jc w:val="both"/>
        <w:rPr>
          <w:sz w:val="24"/>
          <w:szCs w:val="24"/>
        </w:rPr>
      </w:pPr>
      <w:r w:rsidRPr="007903BC">
        <w:rPr>
          <w:sz w:val="24"/>
          <w:szCs w:val="24"/>
        </w:rPr>
        <w:t>- документы, подтверждающие внесение задатка;</w:t>
      </w:r>
    </w:p>
    <w:p w:rsidR="00E30A77" w:rsidRPr="007903BC" w:rsidRDefault="00E30A77" w:rsidP="00DA2D50">
      <w:pPr>
        <w:ind w:firstLine="709"/>
        <w:jc w:val="both"/>
        <w:rPr>
          <w:sz w:val="24"/>
          <w:szCs w:val="24"/>
        </w:rPr>
      </w:pPr>
      <w:r w:rsidRPr="007903BC">
        <w:rPr>
          <w:sz w:val="24"/>
          <w:szCs w:val="24"/>
        </w:rPr>
        <w:t>-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E30A77" w:rsidRPr="007903BC" w:rsidRDefault="00E30A77" w:rsidP="00DA2D50">
      <w:pPr>
        <w:ind w:firstLine="709"/>
        <w:jc w:val="both"/>
        <w:rPr>
          <w:sz w:val="24"/>
          <w:szCs w:val="24"/>
        </w:rPr>
      </w:pPr>
      <w:r w:rsidRPr="007903BC">
        <w:rPr>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30A77" w:rsidRPr="007903BC" w:rsidRDefault="00E30A77" w:rsidP="00DA2D50">
      <w:pPr>
        <w:ind w:firstLine="709"/>
        <w:jc w:val="both"/>
        <w:rPr>
          <w:sz w:val="24"/>
          <w:szCs w:val="24"/>
        </w:rPr>
      </w:pPr>
      <w:r w:rsidRPr="007903BC">
        <w:rPr>
          <w:sz w:val="24"/>
          <w:szCs w:val="24"/>
        </w:rPr>
        <w:t>Предоставление документов, подтверждающих внесение задатка, признается заключением соглашения о задатке.</w:t>
      </w:r>
    </w:p>
    <w:p w:rsidR="001E038D" w:rsidRPr="007903BC" w:rsidRDefault="001E038D" w:rsidP="00DA2D50">
      <w:pPr>
        <w:tabs>
          <w:tab w:val="left" w:pos="360"/>
        </w:tabs>
        <w:ind w:firstLine="709"/>
        <w:jc w:val="both"/>
        <w:rPr>
          <w:sz w:val="24"/>
          <w:szCs w:val="24"/>
        </w:rPr>
      </w:pPr>
      <w:r w:rsidRPr="007903BC">
        <w:rPr>
          <w:sz w:val="24"/>
          <w:szCs w:val="24"/>
        </w:rPr>
        <w:t xml:space="preserve">Претенденты, задатки которых не поступили на указанный счет </w:t>
      </w:r>
      <w:r w:rsidRPr="00FB7164">
        <w:rPr>
          <w:sz w:val="24"/>
          <w:szCs w:val="24"/>
        </w:rPr>
        <w:t xml:space="preserve">до </w:t>
      </w:r>
      <w:r w:rsidR="00284228">
        <w:rPr>
          <w:sz w:val="24"/>
          <w:szCs w:val="24"/>
        </w:rPr>
        <w:t>02.05</w:t>
      </w:r>
      <w:r w:rsidR="00F23FA5">
        <w:rPr>
          <w:sz w:val="24"/>
          <w:szCs w:val="24"/>
        </w:rPr>
        <w:t>.2017</w:t>
      </w:r>
      <w:r w:rsidRPr="00FB7164">
        <w:rPr>
          <w:b/>
          <w:bCs/>
          <w:sz w:val="24"/>
          <w:szCs w:val="24"/>
        </w:rPr>
        <w:t xml:space="preserve"> </w:t>
      </w:r>
      <w:r w:rsidRPr="00F23FA5">
        <w:rPr>
          <w:bCs/>
          <w:sz w:val="24"/>
          <w:szCs w:val="24"/>
        </w:rPr>
        <w:t xml:space="preserve">года </w:t>
      </w:r>
      <w:r w:rsidRPr="007903BC">
        <w:rPr>
          <w:sz w:val="24"/>
          <w:szCs w:val="24"/>
        </w:rPr>
        <w:t xml:space="preserve">включительно, к участию в аукционе не допускаются. </w:t>
      </w:r>
    </w:p>
    <w:p w:rsidR="00FB7164" w:rsidRDefault="00FB7164" w:rsidP="00DA2D50">
      <w:pPr>
        <w:ind w:firstLine="709"/>
        <w:jc w:val="both"/>
        <w:rPr>
          <w:sz w:val="24"/>
          <w:szCs w:val="24"/>
        </w:rPr>
      </w:pPr>
      <w:r w:rsidRPr="00BC631C">
        <w:rPr>
          <w:sz w:val="24"/>
          <w:szCs w:val="24"/>
        </w:rPr>
        <w:t xml:space="preserve">Форму заявки на участие в аукционе, а также проект договора аренды земельного участка можно получить на официальном сайте </w:t>
      </w:r>
      <w:r>
        <w:rPr>
          <w:sz w:val="24"/>
          <w:szCs w:val="24"/>
        </w:rPr>
        <w:t>муниципального района «Медвенский район»</w:t>
      </w:r>
      <w:r w:rsidRPr="00BC631C">
        <w:rPr>
          <w:sz w:val="24"/>
          <w:szCs w:val="24"/>
        </w:rPr>
        <w:t xml:space="preserve"> Курской области в сети Интернет </w:t>
      </w:r>
      <w:hyperlink r:id="rId11" w:history="1">
        <w:r w:rsidRPr="00BC631C">
          <w:rPr>
            <w:rStyle w:val="a4"/>
            <w:sz w:val="24"/>
            <w:szCs w:val="24"/>
          </w:rPr>
          <w:t>www.medvenka.rkursk.ru</w:t>
        </w:r>
      </w:hyperlink>
      <w:r w:rsidR="00343FEF" w:rsidRPr="00C47A87">
        <w:rPr>
          <w:sz w:val="24"/>
          <w:szCs w:val="24"/>
        </w:rPr>
        <w:t xml:space="preserve">, </w:t>
      </w:r>
      <w:r w:rsidR="001E038D" w:rsidRPr="00C47A87">
        <w:rPr>
          <w:sz w:val="24"/>
          <w:szCs w:val="24"/>
        </w:rPr>
        <w:t xml:space="preserve">официальном сайте РФ </w:t>
      </w:r>
      <w:hyperlink r:id="rId12" w:history="1">
        <w:r w:rsidR="00343FEF" w:rsidRPr="00C47A87">
          <w:rPr>
            <w:rStyle w:val="a4"/>
          </w:rPr>
          <w:t xml:space="preserve"> </w:t>
        </w:r>
        <w:r w:rsidR="00343FEF" w:rsidRPr="00C47A87">
          <w:rPr>
            <w:rStyle w:val="a4"/>
            <w:sz w:val="24"/>
            <w:szCs w:val="24"/>
            <w:lang w:val="en-US"/>
          </w:rPr>
          <w:t>http</w:t>
        </w:r>
        <w:r w:rsidR="00343FEF" w:rsidRPr="00C47A87">
          <w:rPr>
            <w:rStyle w:val="a4"/>
            <w:sz w:val="24"/>
            <w:szCs w:val="24"/>
          </w:rPr>
          <w:t>://</w:t>
        </w:r>
        <w:proofErr w:type="spellStart"/>
        <w:r w:rsidR="00343FEF" w:rsidRPr="00C47A87">
          <w:rPr>
            <w:rStyle w:val="a4"/>
            <w:sz w:val="24"/>
            <w:szCs w:val="24"/>
            <w:lang w:val="en-US"/>
          </w:rPr>
          <w:t>torgi</w:t>
        </w:r>
        <w:proofErr w:type="spellEnd"/>
        <w:r w:rsidR="00343FEF" w:rsidRPr="00C47A87">
          <w:rPr>
            <w:rStyle w:val="a4"/>
            <w:sz w:val="24"/>
            <w:szCs w:val="24"/>
          </w:rPr>
          <w:t>.</w:t>
        </w:r>
        <w:proofErr w:type="spellStart"/>
        <w:r w:rsidR="00343FEF" w:rsidRPr="00C47A87">
          <w:rPr>
            <w:rStyle w:val="a4"/>
            <w:sz w:val="24"/>
            <w:szCs w:val="24"/>
            <w:lang w:val="en-US"/>
          </w:rPr>
          <w:t>gov</w:t>
        </w:r>
        <w:proofErr w:type="spellEnd"/>
        <w:r w:rsidR="00343FEF" w:rsidRPr="00C47A87">
          <w:rPr>
            <w:rStyle w:val="a4"/>
            <w:sz w:val="24"/>
            <w:szCs w:val="24"/>
          </w:rPr>
          <w:t>.</w:t>
        </w:r>
        <w:proofErr w:type="spellStart"/>
        <w:r w:rsidR="00343FEF" w:rsidRPr="00C47A87">
          <w:rPr>
            <w:rStyle w:val="a4"/>
            <w:sz w:val="24"/>
            <w:szCs w:val="24"/>
            <w:lang w:val="en-US"/>
          </w:rPr>
          <w:t>ru</w:t>
        </w:r>
        <w:proofErr w:type="spellEnd"/>
      </w:hyperlink>
      <w:r w:rsidR="00E30A77" w:rsidRPr="00C47A87">
        <w:rPr>
          <w:sz w:val="24"/>
          <w:szCs w:val="24"/>
        </w:rPr>
        <w:t xml:space="preserve">, а также в Администрации </w:t>
      </w:r>
      <w:r w:rsidR="001778CD" w:rsidRPr="00C47A87">
        <w:rPr>
          <w:sz w:val="24"/>
          <w:szCs w:val="24"/>
        </w:rPr>
        <w:t xml:space="preserve">Медвенского района Курской области по адресу: </w:t>
      </w:r>
      <w:r w:rsidRPr="00BC631C">
        <w:rPr>
          <w:sz w:val="24"/>
          <w:szCs w:val="24"/>
        </w:rPr>
        <w:t>Курская область,</w:t>
      </w:r>
      <w:r w:rsidR="005A5EE2">
        <w:rPr>
          <w:sz w:val="24"/>
          <w:szCs w:val="24"/>
        </w:rPr>
        <w:t xml:space="preserve">                     </w:t>
      </w:r>
      <w:r w:rsidRPr="00BC631C">
        <w:rPr>
          <w:sz w:val="24"/>
          <w:szCs w:val="24"/>
        </w:rPr>
        <w:t>п. Медвенка, ул. Советская, д. 20</w:t>
      </w:r>
      <w:r w:rsidR="00A36A0F">
        <w:rPr>
          <w:sz w:val="24"/>
          <w:szCs w:val="24"/>
        </w:rPr>
        <w:t xml:space="preserve">, </w:t>
      </w:r>
      <w:proofErr w:type="spellStart"/>
      <w:r w:rsidR="00A36A0F">
        <w:rPr>
          <w:sz w:val="24"/>
          <w:szCs w:val="24"/>
        </w:rPr>
        <w:t>каб</w:t>
      </w:r>
      <w:proofErr w:type="spellEnd"/>
      <w:r w:rsidR="00A36A0F">
        <w:rPr>
          <w:sz w:val="24"/>
          <w:szCs w:val="24"/>
        </w:rPr>
        <w:t>. №21</w:t>
      </w:r>
      <w:r w:rsidRPr="00BC631C">
        <w:rPr>
          <w:sz w:val="24"/>
          <w:szCs w:val="24"/>
        </w:rPr>
        <w:t xml:space="preserve">. </w:t>
      </w:r>
    </w:p>
    <w:p w:rsidR="001E038D" w:rsidRPr="0022629A" w:rsidRDefault="001E038D" w:rsidP="00DA2D50">
      <w:pPr>
        <w:ind w:firstLine="709"/>
        <w:jc w:val="both"/>
        <w:rPr>
          <w:sz w:val="24"/>
          <w:szCs w:val="24"/>
        </w:rPr>
      </w:pPr>
      <w:r w:rsidRPr="007903BC">
        <w:rPr>
          <w:sz w:val="24"/>
          <w:szCs w:val="24"/>
        </w:rPr>
        <w:t xml:space="preserve">Один </w:t>
      </w:r>
      <w:r w:rsidR="001513AC" w:rsidRPr="007903BC">
        <w:rPr>
          <w:sz w:val="24"/>
          <w:szCs w:val="24"/>
        </w:rPr>
        <w:t>заявитель</w:t>
      </w:r>
      <w:r w:rsidRPr="007903BC">
        <w:rPr>
          <w:sz w:val="24"/>
          <w:szCs w:val="24"/>
        </w:rPr>
        <w:t xml:space="preserve"> имеет право подать только одну заявку.</w:t>
      </w:r>
    </w:p>
    <w:p w:rsidR="00C47A87" w:rsidRPr="00C47A87" w:rsidRDefault="001778CD" w:rsidP="00DA2D50">
      <w:pPr>
        <w:ind w:firstLine="709"/>
        <w:jc w:val="both"/>
        <w:rPr>
          <w:sz w:val="24"/>
          <w:szCs w:val="24"/>
        </w:rPr>
      </w:pPr>
      <w:r w:rsidRPr="00C47A87">
        <w:rPr>
          <w:sz w:val="24"/>
          <w:szCs w:val="24"/>
        </w:rPr>
        <w:t xml:space="preserve">Заявки на участие в аукционе принимаются по месту проведения аукциона со дня опубликования настоящего извещения </w:t>
      </w:r>
      <w:r w:rsidR="00664C94">
        <w:rPr>
          <w:sz w:val="24"/>
          <w:szCs w:val="24"/>
        </w:rPr>
        <w:t xml:space="preserve">по </w:t>
      </w:r>
      <w:r w:rsidR="00284228">
        <w:rPr>
          <w:sz w:val="24"/>
          <w:szCs w:val="24"/>
        </w:rPr>
        <w:t>02.05</w:t>
      </w:r>
      <w:r w:rsidR="00F23FA5">
        <w:rPr>
          <w:sz w:val="24"/>
          <w:szCs w:val="24"/>
        </w:rPr>
        <w:t>.2017</w:t>
      </w:r>
      <w:r w:rsidR="00C47A87" w:rsidRPr="00FB7164">
        <w:rPr>
          <w:b/>
          <w:sz w:val="24"/>
          <w:szCs w:val="24"/>
        </w:rPr>
        <w:t xml:space="preserve"> </w:t>
      </w:r>
      <w:r w:rsidR="00C47A87" w:rsidRPr="00F23FA5">
        <w:rPr>
          <w:sz w:val="24"/>
          <w:szCs w:val="24"/>
        </w:rPr>
        <w:t xml:space="preserve">года </w:t>
      </w:r>
      <w:r w:rsidR="00C47A87" w:rsidRPr="00C47A87">
        <w:rPr>
          <w:sz w:val="24"/>
          <w:szCs w:val="24"/>
        </w:rPr>
        <w:t xml:space="preserve">включительно с 9:00 до 17:00 час., </w:t>
      </w:r>
      <w:r w:rsidR="005A5EE2">
        <w:rPr>
          <w:sz w:val="24"/>
          <w:szCs w:val="24"/>
        </w:rPr>
        <w:t xml:space="preserve">                </w:t>
      </w:r>
      <w:r w:rsidR="00C47A87" w:rsidRPr="00C47A87">
        <w:rPr>
          <w:sz w:val="24"/>
          <w:szCs w:val="24"/>
        </w:rPr>
        <w:t>с 9:00 до 17:00 час</w:t>
      </w:r>
      <w:proofErr w:type="gramStart"/>
      <w:r w:rsidR="00C47A87" w:rsidRPr="00C47A87">
        <w:rPr>
          <w:sz w:val="24"/>
          <w:szCs w:val="24"/>
        </w:rPr>
        <w:t>.</w:t>
      </w:r>
      <w:proofErr w:type="gramEnd"/>
      <w:r w:rsidR="00C47A87" w:rsidRPr="00C47A87">
        <w:rPr>
          <w:sz w:val="24"/>
          <w:szCs w:val="24"/>
        </w:rPr>
        <w:t xml:space="preserve"> (</w:t>
      </w:r>
      <w:proofErr w:type="gramStart"/>
      <w:r w:rsidR="00C47A87" w:rsidRPr="00C47A87">
        <w:rPr>
          <w:sz w:val="24"/>
          <w:szCs w:val="24"/>
        </w:rPr>
        <w:t>з</w:t>
      </w:r>
      <w:proofErr w:type="gramEnd"/>
      <w:r w:rsidR="00C47A87" w:rsidRPr="00C47A87">
        <w:rPr>
          <w:sz w:val="24"/>
          <w:szCs w:val="24"/>
        </w:rPr>
        <w:t>а исключением выходных дней).</w:t>
      </w:r>
    </w:p>
    <w:p w:rsidR="00C47A87" w:rsidRPr="00C47A87" w:rsidRDefault="00C47A87" w:rsidP="00DA2D50">
      <w:pPr>
        <w:ind w:firstLine="709"/>
        <w:jc w:val="both"/>
        <w:rPr>
          <w:sz w:val="24"/>
          <w:szCs w:val="24"/>
        </w:rPr>
      </w:pPr>
      <w:r w:rsidRPr="00C47A87">
        <w:rPr>
          <w:sz w:val="24"/>
          <w:szCs w:val="24"/>
        </w:rPr>
        <w:t>Заявка на участие в аукционе, поступившая по истечении срока приема заявок, возвращается заявителю в день ее поступления.</w:t>
      </w:r>
    </w:p>
    <w:p w:rsidR="00C47A87" w:rsidRPr="00C47A87" w:rsidRDefault="00C47A87" w:rsidP="00DA2D50">
      <w:pPr>
        <w:ind w:firstLine="709"/>
        <w:jc w:val="both"/>
        <w:rPr>
          <w:sz w:val="24"/>
          <w:szCs w:val="24"/>
        </w:rPr>
      </w:pPr>
      <w:r w:rsidRPr="00C47A87">
        <w:rPr>
          <w:sz w:val="24"/>
          <w:szCs w:val="24"/>
        </w:rPr>
        <w:t xml:space="preserve">Определение участников аукциона </w:t>
      </w:r>
      <w:r w:rsidRPr="00FB7164">
        <w:rPr>
          <w:sz w:val="24"/>
          <w:szCs w:val="24"/>
        </w:rPr>
        <w:t xml:space="preserve">состоится </w:t>
      </w:r>
      <w:r w:rsidR="00F23FA5">
        <w:rPr>
          <w:sz w:val="24"/>
          <w:szCs w:val="24"/>
        </w:rPr>
        <w:t>0</w:t>
      </w:r>
      <w:r w:rsidR="00284228">
        <w:rPr>
          <w:sz w:val="24"/>
          <w:szCs w:val="24"/>
        </w:rPr>
        <w:t>3</w:t>
      </w:r>
      <w:bookmarkStart w:id="1" w:name="_GoBack"/>
      <w:bookmarkEnd w:id="1"/>
      <w:r w:rsidR="00F23FA5">
        <w:rPr>
          <w:sz w:val="24"/>
          <w:szCs w:val="24"/>
        </w:rPr>
        <w:t xml:space="preserve">.05.2017 </w:t>
      </w:r>
      <w:r w:rsidR="00112F51">
        <w:rPr>
          <w:b/>
          <w:sz w:val="24"/>
          <w:szCs w:val="24"/>
        </w:rPr>
        <w:t xml:space="preserve"> </w:t>
      </w:r>
      <w:r w:rsidRPr="00F23FA5">
        <w:rPr>
          <w:sz w:val="24"/>
          <w:szCs w:val="24"/>
        </w:rPr>
        <w:t>года</w:t>
      </w:r>
      <w:r w:rsidRPr="00C47A87">
        <w:rPr>
          <w:sz w:val="24"/>
          <w:szCs w:val="24"/>
        </w:rPr>
        <w:t xml:space="preserve"> по месту проведения торгов в 14:00 час.</w:t>
      </w:r>
    </w:p>
    <w:p w:rsidR="001778CD" w:rsidRPr="007903BC" w:rsidRDefault="006806FC" w:rsidP="00DA2D50">
      <w:pPr>
        <w:ind w:firstLine="709"/>
        <w:jc w:val="both"/>
        <w:rPr>
          <w:sz w:val="24"/>
          <w:szCs w:val="24"/>
        </w:rPr>
      </w:pPr>
      <w:r w:rsidRPr="00C47A87">
        <w:rPr>
          <w:sz w:val="24"/>
          <w:szCs w:val="24"/>
        </w:rPr>
        <w:t>Заявитель, признанный участником аукциона, становится</w:t>
      </w:r>
      <w:r w:rsidRPr="007903BC">
        <w:rPr>
          <w:sz w:val="24"/>
          <w:szCs w:val="24"/>
        </w:rPr>
        <w:t xml:space="preserve"> участником аукциона </w:t>
      </w:r>
      <w:proofErr w:type="gramStart"/>
      <w:r w:rsidRPr="007903BC">
        <w:rPr>
          <w:sz w:val="24"/>
          <w:szCs w:val="24"/>
        </w:rPr>
        <w:t>с даты подписания</w:t>
      </w:r>
      <w:proofErr w:type="gramEnd"/>
      <w:r w:rsidRPr="007903BC">
        <w:rPr>
          <w:sz w:val="24"/>
          <w:szCs w:val="24"/>
        </w:rPr>
        <w:t xml:space="preserve"> организатором аукциона протокола рассмотрения заявок. Протокол рассмотрения заявок на участие в аукционе</w:t>
      </w:r>
      <w:r w:rsidR="009B6A7D" w:rsidRPr="007903BC">
        <w:rPr>
          <w:sz w:val="24"/>
          <w:szCs w:val="24"/>
        </w:rPr>
        <w:t xml:space="preserve"> подписывается организатором аукциона не позднее чем в течение одного дня со дня их рассмотрения.</w:t>
      </w:r>
    </w:p>
    <w:p w:rsidR="009B6A7D" w:rsidRPr="007903BC" w:rsidRDefault="009B6A7D" w:rsidP="00DA2D50">
      <w:pPr>
        <w:suppressAutoHyphens w:val="0"/>
        <w:autoSpaceDE w:val="0"/>
        <w:autoSpaceDN w:val="0"/>
        <w:adjustRightInd w:val="0"/>
        <w:ind w:firstLine="709"/>
        <w:jc w:val="both"/>
        <w:rPr>
          <w:bCs/>
          <w:sz w:val="24"/>
          <w:szCs w:val="24"/>
          <w:lang w:eastAsia="ru-RU"/>
        </w:rPr>
      </w:pPr>
      <w:r w:rsidRPr="007903BC">
        <w:rPr>
          <w:bCs/>
          <w:sz w:val="24"/>
          <w:szCs w:val="24"/>
          <w:lang w:eastAsia="ru-RU"/>
        </w:rPr>
        <w:t>Заявитель не допускается к участию в аукционе в следующих случаях:</w:t>
      </w:r>
    </w:p>
    <w:p w:rsidR="009B6A7D" w:rsidRPr="007903BC" w:rsidRDefault="009B6A7D" w:rsidP="00DA2D50">
      <w:pPr>
        <w:suppressAutoHyphens w:val="0"/>
        <w:autoSpaceDE w:val="0"/>
        <w:autoSpaceDN w:val="0"/>
        <w:adjustRightInd w:val="0"/>
        <w:ind w:firstLine="709"/>
        <w:jc w:val="both"/>
        <w:rPr>
          <w:bCs/>
          <w:sz w:val="24"/>
          <w:szCs w:val="24"/>
          <w:lang w:eastAsia="ru-RU"/>
        </w:rPr>
      </w:pPr>
      <w:r w:rsidRPr="007903BC">
        <w:rPr>
          <w:bCs/>
          <w:sz w:val="24"/>
          <w:szCs w:val="24"/>
          <w:lang w:eastAsia="ru-RU"/>
        </w:rPr>
        <w:t>1) непредставление необходимых для участия в аукционе документов или представление недостоверных сведений;</w:t>
      </w:r>
    </w:p>
    <w:p w:rsidR="009B6A7D" w:rsidRPr="007903BC" w:rsidRDefault="009B6A7D" w:rsidP="00DA2D50">
      <w:pPr>
        <w:suppressAutoHyphens w:val="0"/>
        <w:autoSpaceDE w:val="0"/>
        <w:autoSpaceDN w:val="0"/>
        <w:adjustRightInd w:val="0"/>
        <w:ind w:firstLine="709"/>
        <w:jc w:val="both"/>
        <w:rPr>
          <w:bCs/>
          <w:sz w:val="24"/>
          <w:szCs w:val="24"/>
          <w:lang w:eastAsia="ru-RU"/>
        </w:rPr>
      </w:pPr>
      <w:r w:rsidRPr="007903BC">
        <w:rPr>
          <w:bCs/>
          <w:sz w:val="24"/>
          <w:szCs w:val="24"/>
          <w:lang w:eastAsia="ru-RU"/>
        </w:rPr>
        <w:t xml:space="preserve">2) </w:t>
      </w:r>
      <w:proofErr w:type="spellStart"/>
      <w:r w:rsidRPr="007903BC">
        <w:rPr>
          <w:bCs/>
          <w:sz w:val="24"/>
          <w:szCs w:val="24"/>
          <w:lang w:eastAsia="ru-RU"/>
        </w:rPr>
        <w:t>непоступление</w:t>
      </w:r>
      <w:proofErr w:type="spellEnd"/>
      <w:r w:rsidRPr="007903BC">
        <w:rPr>
          <w:bCs/>
          <w:sz w:val="24"/>
          <w:szCs w:val="24"/>
          <w:lang w:eastAsia="ru-RU"/>
        </w:rPr>
        <w:t xml:space="preserve"> задатка на дату рассмотрения заявок на участие в аукционе;</w:t>
      </w:r>
    </w:p>
    <w:p w:rsidR="009B6A7D" w:rsidRPr="007903BC" w:rsidRDefault="009B6A7D" w:rsidP="00DA2D50">
      <w:pPr>
        <w:suppressAutoHyphens w:val="0"/>
        <w:autoSpaceDE w:val="0"/>
        <w:autoSpaceDN w:val="0"/>
        <w:adjustRightInd w:val="0"/>
        <w:ind w:firstLine="709"/>
        <w:jc w:val="both"/>
        <w:rPr>
          <w:bCs/>
          <w:sz w:val="24"/>
          <w:szCs w:val="24"/>
          <w:lang w:eastAsia="ru-RU"/>
        </w:rPr>
      </w:pPr>
      <w:r w:rsidRPr="007903BC">
        <w:rPr>
          <w:bCs/>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B6A7D" w:rsidRPr="007903BC" w:rsidRDefault="009B6A7D" w:rsidP="00DA2D50">
      <w:pPr>
        <w:suppressAutoHyphens w:val="0"/>
        <w:autoSpaceDE w:val="0"/>
        <w:autoSpaceDN w:val="0"/>
        <w:adjustRightInd w:val="0"/>
        <w:ind w:firstLine="709"/>
        <w:jc w:val="both"/>
        <w:rPr>
          <w:bCs/>
          <w:sz w:val="24"/>
          <w:szCs w:val="24"/>
          <w:lang w:eastAsia="ru-RU"/>
        </w:rPr>
      </w:pPr>
      <w:r w:rsidRPr="007903BC">
        <w:rPr>
          <w:bCs/>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2331B" w:rsidRPr="007903BC" w:rsidRDefault="00B2331B" w:rsidP="00DA2D50">
      <w:pPr>
        <w:suppressAutoHyphens w:val="0"/>
        <w:autoSpaceDE w:val="0"/>
        <w:autoSpaceDN w:val="0"/>
        <w:adjustRightInd w:val="0"/>
        <w:ind w:firstLine="709"/>
        <w:jc w:val="both"/>
        <w:rPr>
          <w:sz w:val="24"/>
          <w:szCs w:val="24"/>
          <w:lang w:eastAsia="ru-RU"/>
        </w:rPr>
      </w:pPr>
      <w:r w:rsidRPr="007903BC">
        <w:rPr>
          <w:sz w:val="24"/>
          <w:szCs w:val="24"/>
          <w:lang w:eastAsia="ru-RU"/>
        </w:rPr>
        <w:t xml:space="preserve">В случае, если единственная заявка на участие в аукционе и заявитель, подавший указанную заявку, соответствуют всем </w:t>
      </w:r>
      <w:proofErr w:type="gramStart"/>
      <w:r w:rsidRPr="007903BC">
        <w:rPr>
          <w:sz w:val="24"/>
          <w:szCs w:val="24"/>
          <w:lang w:eastAsia="ru-RU"/>
        </w:rPr>
        <w:t>требованиям</w:t>
      </w:r>
      <w:proofErr w:type="gramEnd"/>
      <w:r w:rsidRPr="007903BC">
        <w:rPr>
          <w:sz w:val="24"/>
          <w:szCs w:val="24"/>
          <w:lang w:eastAsia="ru-RU"/>
        </w:rPr>
        <w:t xml:space="preserve"> указанным в настоящем извещении о проведении аукциона условиям аукциона, Администрации </w:t>
      </w:r>
      <w:r w:rsidR="00FB7164">
        <w:rPr>
          <w:sz w:val="24"/>
          <w:szCs w:val="24"/>
          <w:lang w:eastAsia="ru-RU"/>
        </w:rPr>
        <w:t>Медвенского района Курской области</w:t>
      </w:r>
      <w:r w:rsidRPr="007903BC">
        <w:rPr>
          <w:sz w:val="24"/>
          <w:szCs w:val="24"/>
          <w:lang w:eastAsia="ru-RU"/>
        </w:rPr>
        <w:t xml:space="preserve">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E038D" w:rsidRPr="007903BC" w:rsidRDefault="00DA15A2" w:rsidP="00DA2D50">
      <w:pPr>
        <w:ind w:firstLine="709"/>
        <w:jc w:val="both"/>
        <w:rPr>
          <w:sz w:val="24"/>
          <w:szCs w:val="24"/>
        </w:rPr>
      </w:pPr>
      <w:r w:rsidRPr="007903BC">
        <w:rPr>
          <w:sz w:val="24"/>
          <w:szCs w:val="24"/>
        </w:rPr>
        <w:t>Заявителям</w:t>
      </w:r>
      <w:r w:rsidR="001E038D" w:rsidRPr="007903BC">
        <w:rPr>
          <w:sz w:val="24"/>
          <w:szCs w:val="24"/>
        </w:rPr>
        <w:t xml:space="preserve">, не допущенным к участию в аукционе, внесенный задаток возвращается в течение трех </w:t>
      </w:r>
      <w:r w:rsidRPr="007903BC">
        <w:rPr>
          <w:sz w:val="24"/>
          <w:szCs w:val="24"/>
        </w:rPr>
        <w:t>рабочих</w:t>
      </w:r>
      <w:r w:rsidR="001E038D" w:rsidRPr="007903BC">
        <w:rPr>
          <w:sz w:val="24"/>
          <w:szCs w:val="24"/>
        </w:rPr>
        <w:t xml:space="preserve"> дней со дня оформления протокола</w:t>
      </w:r>
      <w:r w:rsidRPr="007903BC">
        <w:rPr>
          <w:sz w:val="24"/>
          <w:szCs w:val="24"/>
        </w:rPr>
        <w:t xml:space="preserve"> приема заявок на участие в аукционе</w:t>
      </w:r>
      <w:r w:rsidR="001E038D" w:rsidRPr="007903BC">
        <w:rPr>
          <w:sz w:val="24"/>
          <w:szCs w:val="24"/>
        </w:rPr>
        <w:t xml:space="preserve">, путем перечисления суммы задатка на счет </w:t>
      </w:r>
      <w:r w:rsidRPr="007903BC">
        <w:rPr>
          <w:sz w:val="24"/>
          <w:szCs w:val="24"/>
        </w:rPr>
        <w:t>заявителя</w:t>
      </w:r>
      <w:r w:rsidR="001E038D" w:rsidRPr="007903BC">
        <w:rPr>
          <w:sz w:val="24"/>
          <w:szCs w:val="24"/>
        </w:rPr>
        <w:t xml:space="preserve"> по реквизитам, указанным в заявке на участие в аукционе.</w:t>
      </w:r>
    </w:p>
    <w:p w:rsidR="001E58EF" w:rsidRPr="007903BC" w:rsidRDefault="001E58EF" w:rsidP="00DA2D50">
      <w:pPr>
        <w:ind w:firstLine="709"/>
        <w:jc w:val="both"/>
        <w:rPr>
          <w:b/>
          <w:sz w:val="24"/>
          <w:szCs w:val="24"/>
        </w:rPr>
      </w:pPr>
      <w:r w:rsidRPr="007903BC">
        <w:rPr>
          <w:b/>
          <w:sz w:val="24"/>
          <w:szCs w:val="24"/>
        </w:rPr>
        <w:t>Порядок подведения итогов аукциона:</w:t>
      </w:r>
    </w:p>
    <w:p w:rsidR="001E038D" w:rsidRPr="007903BC" w:rsidRDefault="001E038D" w:rsidP="00DA2D50">
      <w:pPr>
        <w:ind w:firstLine="709"/>
        <w:jc w:val="both"/>
        <w:rPr>
          <w:sz w:val="24"/>
          <w:szCs w:val="24"/>
        </w:rPr>
      </w:pPr>
      <w:r w:rsidRPr="007903BC">
        <w:rPr>
          <w:sz w:val="24"/>
          <w:szCs w:val="24"/>
        </w:rPr>
        <w:lastRenderedPageBreak/>
        <w:t>Подведение итогов аукциона состоится в день проведения и по месту проведения аукциона.</w:t>
      </w:r>
    </w:p>
    <w:p w:rsidR="001E58EF" w:rsidRPr="007903BC" w:rsidRDefault="001E58EF" w:rsidP="00DA2D50">
      <w:pPr>
        <w:ind w:firstLine="709"/>
        <w:jc w:val="both"/>
        <w:rPr>
          <w:sz w:val="24"/>
          <w:szCs w:val="24"/>
        </w:rPr>
      </w:pPr>
      <w:r w:rsidRPr="007903BC">
        <w:rPr>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AA343A" w:rsidRPr="007903BC" w:rsidRDefault="00AA343A" w:rsidP="00DA2D50">
      <w:pPr>
        <w:ind w:firstLine="709"/>
        <w:jc w:val="both"/>
        <w:rPr>
          <w:sz w:val="24"/>
          <w:szCs w:val="24"/>
        </w:rPr>
      </w:pPr>
      <w:r w:rsidRPr="007903BC">
        <w:rPr>
          <w:sz w:val="24"/>
          <w:szCs w:val="24"/>
        </w:rPr>
        <w:t xml:space="preserve">Результаты аукциона оформляются протоколом, который составляет организатор аукциона. </w:t>
      </w:r>
    </w:p>
    <w:p w:rsidR="00846AB2" w:rsidRPr="007903BC" w:rsidRDefault="00846AB2" w:rsidP="00DA2D50">
      <w:pPr>
        <w:suppressAutoHyphens w:val="0"/>
        <w:autoSpaceDE w:val="0"/>
        <w:autoSpaceDN w:val="0"/>
        <w:adjustRightInd w:val="0"/>
        <w:ind w:firstLine="709"/>
        <w:jc w:val="both"/>
        <w:rPr>
          <w:sz w:val="24"/>
          <w:szCs w:val="24"/>
          <w:lang w:eastAsia="ru-RU"/>
        </w:rPr>
      </w:pPr>
      <w:r w:rsidRPr="007903BC">
        <w:rPr>
          <w:sz w:val="24"/>
          <w:szCs w:val="24"/>
          <w:lang w:eastAsia="ru-RU"/>
        </w:rPr>
        <w:t>В случае</w:t>
      </w:r>
      <w:proofErr w:type="gramStart"/>
      <w:r w:rsidRPr="007903BC">
        <w:rPr>
          <w:sz w:val="24"/>
          <w:szCs w:val="24"/>
          <w:lang w:eastAsia="ru-RU"/>
        </w:rPr>
        <w:t>,</w:t>
      </w:r>
      <w:proofErr w:type="gramEnd"/>
      <w:r w:rsidRPr="007903BC">
        <w:rPr>
          <w:sz w:val="24"/>
          <w:szCs w:val="24"/>
          <w:lang w:eastAsia="ru-RU"/>
        </w:rPr>
        <w:t xml:space="preserve">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w:t>
      </w:r>
      <w:r w:rsidR="00AD2481" w:rsidRPr="007903BC">
        <w:rPr>
          <w:sz w:val="24"/>
          <w:szCs w:val="24"/>
          <w:lang w:eastAsia="ru-RU"/>
        </w:rPr>
        <w:t>т</w:t>
      </w:r>
      <w:r w:rsidRPr="007903BC">
        <w:rPr>
          <w:sz w:val="24"/>
          <w:szCs w:val="24"/>
          <w:lang w:eastAsia="ru-RU"/>
        </w:rPr>
        <w:t xml:space="preserve">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D2481" w:rsidRPr="007903BC" w:rsidRDefault="00AD2481" w:rsidP="00DA2D50">
      <w:pPr>
        <w:suppressAutoHyphens w:val="0"/>
        <w:autoSpaceDE w:val="0"/>
        <w:autoSpaceDN w:val="0"/>
        <w:adjustRightInd w:val="0"/>
        <w:ind w:firstLine="709"/>
        <w:jc w:val="both"/>
        <w:rPr>
          <w:sz w:val="24"/>
          <w:szCs w:val="24"/>
        </w:rPr>
      </w:pPr>
      <w:r w:rsidRPr="007903BC">
        <w:rPr>
          <w:sz w:val="24"/>
          <w:szCs w:val="24"/>
          <w:lang w:eastAsia="ru-RU"/>
        </w:rPr>
        <w:t xml:space="preserve">Протокол о результатах аукциона размещается на </w:t>
      </w:r>
      <w:r w:rsidRPr="007903BC">
        <w:rPr>
          <w:sz w:val="24"/>
          <w:szCs w:val="24"/>
        </w:rPr>
        <w:t xml:space="preserve">официальном сайте Российской Федерации в информационно-телекоммуникационной сети «Интернет» </w:t>
      </w:r>
      <w:hyperlink r:id="rId13" w:history="1">
        <w:r w:rsidR="00FB7164" w:rsidRPr="0030475B">
          <w:rPr>
            <w:rStyle w:val="a4"/>
            <w:sz w:val="24"/>
            <w:szCs w:val="24"/>
            <w:lang w:val="en-US"/>
          </w:rPr>
          <w:t>www</w:t>
        </w:r>
        <w:r w:rsidR="00FB7164" w:rsidRPr="0030475B">
          <w:rPr>
            <w:rStyle w:val="a4"/>
            <w:sz w:val="24"/>
            <w:szCs w:val="24"/>
          </w:rPr>
          <w:t>.</w:t>
        </w:r>
        <w:proofErr w:type="spellStart"/>
        <w:r w:rsidR="00FB7164" w:rsidRPr="0030475B">
          <w:rPr>
            <w:rStyle w:val="a4"/>
            <w:sz w:val="24"/>
            <w:szCs w:val="24"/>
            <w:lang w:val="en-US"/>
          </w:rPr>
          <w:t>torgi</w:t>
        </w:r>
        <w:proofErr w:type="spellEnd"/>
        <w:r w:rsidR="00FB7164" w:rsidRPr="0030475B">
          <w:rPr>
            <w:rStyle w:val="a4"/>
            <w:sz w:val="24"/>
            <w:szCs w:val="24"/>
          </w:rPr>
          <w:t>.</w:t>
        </w:r>
        <w:proofErr w:type="spellStart"/>
        <w:r w:rsidR="00FB7164" w:rsidRPr="0030475B">
          <w:rPr>
            <w:rStyle w:val="a4"/>
            <w:sz w:val="24"/>
            <w:szCs w:val="24"/>
            <w:lang w:val="en-US"/>
          </w:rPr>
          <w:t>gov</w:t>
        </w:r>
        <w:proofErr w:type="spellEnd"/>
        <w:r w:rsidR="00FB7164" w:rsidRPr="0030475B">
          <w:rPr>
            <w:rStyle w:val="a4"/>
            <w:sz w:val="24"/>
            <w:szCs w:val="24"/>
          </w:rPr>
          <w:t>.</w:t>
        </w:r>
        <w:proofErr w:type="spellStart"/>
        <w:r w:rsidR="00FB7164" w:rsidRPr="0030475B">
          <w:rPr>
            <w:rStyle w:val="a4"/>
            <w:sz w:val="24"/>
            <w:szCs w:val="24"/>
            <w:lang w:val="en-US"/>
          </w:rPr>
          <w:t>ru</w:t>
        </w:r>
        <w:proofErr w:type="spellEnd"/>
      </w:hyperlink>
      <w:r w:rsidR="00FB7164">
        <w:rPr>
          <w:sz w:val="24"/>
          <w:szCs w:val="24"/>
          <w:u w:val="single"/>
        </w:rPr>
        <w:t xml:space="preserve"> </w:t>
      </w:r>
      <w:r w:rsidRPr="007903BC">
        <w:rPr>
          <w:sz w:val="24"/>
          <w:szCs w:val="24"/>
        </w:rPr>
        <w:t>в течение одного рабочего дня со дня подписания данного протокола.</w:t>
      </w:r>
    </w:p>
    <w:p w:rsidR="00AD2481" w:rsidRPr="007903BC" w:rsidRDefault="006263F1" w:rsidP="00DA2D50">
      <w:pPr>
        <w:suppressAutoHyphens w:val="0"/>
        <w:autoSpaceDE w:val="0"/>
        <w:autoSpaceDN w:val="0"/>
        <w:adjustRightInd w:val="0"/>
        <w:ind w:firstLine="709"/>
        <w:jc w:val="both"/>
        <w:rPr>
          <w:sz w:val="24"/>
          <w:szCs w:val="24"/>
        </w:rPr>
      </w:pPr>
      <w:r w:rsidRPr="007903BC">
        <w:rPr>
          <w:sz w:val="24"/>
          <w:szCs w:val="24"/>
        </w:rPr>
        <w:t xml:space="preserve">В десятидневный срок со дня составления протокола о результатах аукциона </w:t>
      </w:r>
      <w:r w:rsidR="00FB7164" w:rsidRPr="00FB7164">
        <w:rPr>
          <w:sz w:val="24"/>
          <w:szCs w:val="24"/>
        </w:rPr>
        <w:t>Администрации Медвенского района Курской области</w:t>
      </w:r>
      <w:r w:rsidRPr="007903BC">
        <w:rPr>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7903BC">
        <w:rPr>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принявшем участие в аукционе его участником устанавливается в размере, равном начальной цене предмета аукциона.</w:t>
      </w:r>
      <w:proofErr w:type="gramEnd"/>
    </w:p>
    <w:p w:rsidR="006263F1" w:rsidRPr="007903BC" w:rsidRDefault="006263F1" w:rsidP="00DA2D50">
      <w:pPr>
        <w:suppressAutoHyphens w:val="0"/>
        <w:autoSpaceDE w:val="0"/>
        <w:autoSpaceDN w:val="0"/>
        <w:adjustRightInd w:val="0"/>
        <w:ind w:firstLine="709"/>
        <w:jc w:val="both"/>
        <w:rPr>
          <w:sz w:val="24"/>
          <w:szCs w:val="24"/>
        </w:rPr>
      </w:pPr>
      <w:r w:rsidRPr="007903BC">
        <w:rPr>
          <w:sz w:val="24"/>
          <w:szCs w:val="24"/>
        </w:rPr>
        <w:t xml:space="preserve">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hyperlink r:id="rId14" w:history="1">
        <w:r w:rsidRPr="007903BC">
          <w:rPr>
            <w:rStyle w:val="a4"/>
            <w:sz w:val="24"/>
            <w:szCs w:val="24"/>
            <w:lang w:val="en-US"/>
          </w:rPr>
          <w:t>www</w:t>
        </w:r>
        <w:r w:rsidRPr="007903BC">
          <w:rPr>
            <w:rStyle w:val="a4"/>
            <w:sz w:val="24"/>
            <w:szCs w:val="24"/>
          </w:rPr>
          <w:t>.</w:t>
        </w:r>
        <w:proofErr w:type="spellStart"/>
        <w:r w:rsidRPr="007903BC">
          <w:rPr>
            <w:rStyle w:val="a4"/>
            <w:sz w:val="24"/>
            <w:szCs w:val="24"/>
            <w:lang w:val="en-US"/>
          </w:rPr>
          <w:t>torgi</w:t>
        </w:r>
        <w:proofErr w:type="spellEnd"/>
        <w:r w:rsidRPr="007903BC">
          <w:rPr>
            <w:rStyle w:val="a4"/>
            <w:sz w:val="24"/>
            <w:szCs w:val="24"/>
          </w:rPr>
          <w:t>.</w:t>
        </w:r>
        <w:proofErr w:type="spellStart"/>
        <w:r w:rsidRPr="007903BC">
          <w:rPr>
            <w:rStyle w:val="a4"/>
            <w:sz w:val="24"/>
            <w:szCs w:val="24"/>
            <w:lang w:val="en-US"/>
          </w:rPr>
          <w:t>gov</w:t>
        </w:r>
        <w:proofErr w:type="spellEnd"/>
        <w:r w:rsidRPr="007903BC">
          <w:rPr>
            <w:rStyle w:val="a4"/>
            <w:sz w:val="24"/>
            <w:szCs w:val="24"/>
          </w:rPr>
          <w:t>.</w:t>
        </w:r>
        <w:proofErr w:type="spellStart"/>
        <w:r w:rsidRPr="007903BC">
          <w:rPr>
            <w:rStyle w:val="a4"/>
            <w:sz w:val="24"/>
            <w:szCs w:val="24"/>
            <w:lang w:val="en-US"/>
          </w:rPr>
          <w:t>ru</w:t>
        </w:r>
        <w:proofErr w:type="spellEnd"/>
      </w:hyperlink>
      <w:r w:rsidRPr="007903BC">
        <w:rPr>
          <w:sz w:val="24"/>
          <w:szCs w:val="24"/>
        </w:rPr>
        <w:t>.</w:t>
      </w:r>
    </w:p>
    <w:p w:rsidR="006263F1" w:rsidRPr="007903BC" w:rsidRDefault="006263F1" w:rsidP="00DA2D50">
      <w:pPr>
        <w:suppressAutoHyphens w:val="0"/>
        <w:autoSpaceDE w:val="0"/>
        <w:autoSpaceDN w:val="0"/>
        <w:adjustRightInd w:val="0"/>
        <w:ind w:firstLine="709"/>
        <w:jc w:val="both"/>
        <w:rPr>
          <w:sz w:val="24"/>
          <w:szCs w:val="24"/>
        </w:rPr>
      </w:pPr>
      <w:r w:rsidRPr="007903BC">
        <w:rPr>
          <w:sz w:val="24"/>
          <w:szCs w:val="24"/>
        </w:rPr>
        <w:t>Решение об отказе в проведен</w:t>
      </w:r>
      <w:proofErr w:type="gramStart"/>
      <w:r w:rsidRPr="007903BC">
        <w:rPr>
          <w:sz w:val="24"/>
          <w:szCs w:val="24"/>
        </w:rPr>
        <w:t>ии ау</w:t>
      </w:r>
      <w:proofErr w:type="gramEnd"/>
      <w:r w:rsidRPr="007903BC">
        <w:rPr>
          <w:sz w:val="24"/>
          <w:szCs w:val="24"/>
        </w:rPr>
        <w:t>кциона может быть принято в случае выявления обстоятельств, предусмотренных</w:t>
      </w:r>
      <w:r w:rsidR="006F14F2" w:rsidRPr="007903BC">
        <w:rPr>
          <w:sz w:val="24"/>
          <w:szCs w:val="24"/>
        </w:rPr>
        <w:t xml:space="preserve"> пунктом 8 статьи 39.11 Земельного кодекса Российской Федерации.</w:t>
      </w:r>
    </w:p>
    <w:p w:rsidR="006F14F2" w:rsidRPr="007903BC" w:rsidRDefault="006F14F2" w:rsidP="00DA2D50">
      <w:pPr>
        <w:suppressAutoHyphens w:val="0"/>
        <w:autoSpaceDE w:val="0"/>
        <w:autoSpaceDN w:val="0"/>
        <w:adjustRightInd w:val="0"/>
        <w:ind w:firstLine="709"/>
        <w:jc w:val="both"/>
        <w:rPr>
          <w:b/>
          <w:sz w:val="24"/>
          <w:szCs w:val="24"/>
        </w:rPr>
      </w:pPr>
      <w:r w:rsidRPr="007903BC">
        <w:rPr>
          <w:b/>
          <w:sz w:val="24"/>
          <w:szCs w:val="24"/>
        </w:rPr>
        <w:t>Порядок возврата задатков:</w:t>
      </w:r>
    </w:p>
    <w:p w:rsidR="006F14F2" w:rsidRPr="007903BC" w:rsidRDefault="006F14F2" w:rsidP="00DA2D50">
      <w:pPr>
        <w:suppressAutoHyphens w:val="0"/>
        <w:autoSpaceDE w:val="0"/>
        <w:autoSpaceDN w:val="0"/>
        <w:adjustRightInd w:val="0"/>
        <w:ind w:firstLine="709"/>
        <w:jc w:val="both"/>
        <w:rPr>
          <w:sz w:val="24"/>
          <w:szCs w:val="24"/>
          <w:lang w:eastAsia="ru-RU"/>
        </w:rPr>
      </w:pPr>
      <w:r w:rsidRPr="007903BC">
        <w:rPr>
          <w:sz w:val="24"/>
          <w:szCs w:val="24"/>
          <w:lang w:eastAsia="ru-RU"/>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rsidR="00D474AA" w:rsidRPr="007903BC" w:rsidRDefault="00D474AA" w:rsidP="00DA2D50">
      <w:pPr>
        <w:suppressAutoHyphens w:val="0"/>
        <w:autoSpaceDE w:val="0"/>
        <w:autoSpaceDN w:val="0"/>
        <w:adjustRightInd w:val="0"/>
        <w:ind w:firstLine="709"/>
        <w:jc w:val="both"/>
        <w:rPr>
          <w:sz w:val="24"/>
          <w:szCs w:val="24"/>
          <w:lang w:eastAsia="ru-RU"/>
        </w:rPr>
      </w:pPr>
      <w:r w:rsidRPr="007903BC">
        <w:rPr>
          <w:sz w:val="24"/>
          <w:szCs w:val="24"/>
          <w:lang w:eastAsia="ru-RU"/>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rsidR="00D474AA" w:rsidRPr="007903BC" w:rsidRDefault="00D474AA" w:rsidP="00DA2D50">
      <w:pPr>
        <w:suppressAutoHyphens w:val="0"/>
        <w:autoSpaceDE w:val="0"/>
        <w:autoSpaceDN w:val="0"/>
        <w:adjustRightInd w:val="0"/>
        <w:ind w:firstLine="709"/>
        <w:jc w:val="both"/>
        <w:rPr>
          <w:sz w:val="24"/>
          <w:szCs w:val="24"/>
          <w:lang w:eastAsia="ru-RU"/>
        </w:rPr>
      </w:pPr>
      <w:r w:rsidRPr="007903BC">
        <w:rPr>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5" w:history="1">
        <w:r w:rsidRPr="007903BC">
          <w:rPr>
            <w:sz w:val="24"/>
            <w:szCs w:val="24"/>
            <w:lang w:eastAsia="ru-RU"/>
          </w:rPr>
          <w:t>пунктом 13</w:t>
        </w:r>
      </w:hyperlink>
      <w:r w:rsidRPr="007903BC">
        <w:rPr>
          <w:sz w:val="24"/>
          <w:szCs w:val="24"/>
          <w:lang w:eastAsia="ru-RU"/>
        </w:rPr>
        <w:t xml:space="preserve">, </w:t>
      </w:r>
      <w:hyperlink r:id="rId16" w:history="1">
        <w:r w:rsidRPr="007903BC">
          <w:rPr>
            <w:sz w:val="24"/>
            <w:szCs w:val="24"/>
            <w:lang w:eastAsia="ru-RU"/>
          </w:rPr>
          <w:t>14</w:t>
        </w:r>
      </w:hyperlink>
      <w:r w:rsidRPr="007903BC">
        <w:rPr>
          <w:sz w:val="24"/>
          <w:szCs w:val="24"/>
          <w:lang w:eastAsia="ru-RU"/>
        </w:rPr>
        <w:t xml:space="preserve"> или </w:t>
      </w:r>
      <w:hyperlink r:id="rId17" w:history="1">
        <w:r w:rsidRPr="007903BC">
          <w:rPr>
            <w:sz w:val="24"/>
            <w:szCs w:val="24"/>
            <w:lang w:eastAsia="ru-RU"/>
          </w:rPr>
          <w:t>20</w:t>
        </w:r>
      </w:hyperlink>
      <w:r w:rsidRPr="007903BC">
        <w:rPr>
          <w:sz w:val="24"/>
          <w:szCs w:val="24"/>
          <w:lang w:eastAsia="ru-RU"/>
        </w:rPr>
        <w:t xml:space="preserve"> статьи 39.12 </w:t>
      </w:r>
      <w:r w:rsidRPr="007903BC">
        <w:rPr>
          <w:sz w:val="24"/>
          <w:szCs w:val="24"/>
        </w:rPr>
        <w:t>Земельного кодекса Российской Федерации</w:t>
      </w:r>
      <w:r w:rsidRPr="007903BC">
        <w:rPr>
          <w:sz w:val="24"/>
          <w:szCs w:val="24"/>
          <w:lang w:eastAsia="ru-RU"/>
        </w:rPr>
        <w:t>,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rsidR="00D474AA" w:rsidRPr="007903BC" w:rsidRDefault="005E6839" w:rsidP="00DA2D50">
      <w:pPr>
        <w:suppressAutoHyphens w:val="0"/>
        <w:autoSpaceDE w:val="0"/>
        <w:autoSpaceDN w:val="0"/>
        <w:adjustRightInd w:val="0"/>
        <w:ind w:firstLine="709"/>
        <w:jc w:val="both"/>
        <w:rPr>
          <w:sz w:val="24"/>
          <w:szCs w:val="24"/>
          <w:lang w:eastAsia="ru-RU"/>
        </w:rPr>
      </w:pPr>
      <w:r w:rsidRPr="007903BC">
        <w:rPr>
          <w:sz w:val="24"/>
          <w:szCs w:val="24"/>
          <w:lang w:eastAsia="ru-RU"/>
        </w:rPr>
        <w:t xml:space="preserve">В случае отказа от проведения аукциона внесенные участниками задатки возвращаются </w:t>
      </w:r>
      <w:proofErr w:type="gramStart"/>
      <w:r w:rsidRPr="007903BC">
        <w:rPr>
          <w:sz w:val="24"/>
          <w:szCs w:val="24"/>
          <w:lang w:eastAsia="ru-RU"/>
        </w:rPr>
        <w:t>в течение трех дней со дня принятия решения об отказе в проведении аукциона путем перечисления суммы задатка на счет</w:t>
      </w:r>
      <w:proofErr w:type="gramEnd"/>
      <w:r w:rsidRPr="007903BC">
        <w:rPr>
          <w:sz w:val="24"/>
          <w:szCs w:val="24"/>
          <w:lang w:eastAsia="ru-RU"/>
        </w:rPr>
        <w:t xml:space="preserve"> участника аукциона по реквизитам, указанным в заявке на участие в аукционе.</w:t>
      </w:r>
    </w:p>
    <w:p w:rsidR="001330A1" w:rsidRDefault="005E6839" w:rsidP="006E45F6">
      <w:pPr>
        <w:suppressAutoHyphens w:val="0"/>
        <w:autoSpaceDE w:val="0"/>
        <w:autoSpaceDN w:val="0"/>
        <w:adjustRightInd w:val="0"/>
        <w:ind w:firstLine="709"/>
        <w:jc w:val="both"/>
        <w:rPr>
          <w:sz w:val="24"/>
          <w:szCs w:val="24"/>
        </w:rPr>
      </w:pPr>
      <w:r w:rsidRPr="007903BC">
        <w:rPr>
          <w:sz w:val="24"/>
          <w:szCs w:val="24"/>
          <w:lang w:eastAsia="ru-RU"/>
        </w:rPr>
        <w:t>Все вопросы, касающиеся</w:t>
      </w:r>
      <w:r w:rsidR="00994955" w:rsidRPr="007903BC">
        <w:rPr>
          <w:sz w:val="24"/>
          <w:szCs w:val="24"/>
          <w:lang w:eastAsia="ru-RU"/>
        </w:rPr>
        <w:t xml:space="preserve"> </w:t>
      </w:r>
      <w:r w:rsidRPr="007903BC">
        <w:rPr>
          <w:sz w:val="24"/>
          <w:szCs w:val="24"/>
          <w:lang w:eastAsia="ru-RU"/>
        </w:rPr>
        <w:t>проведения аукциона</w:t>
      </w:r>
      <w:r w:rsidR="00994955" w:rsidRPr="007903BC">
        <w:rPr>
          <w:sz w:val="24"/>
          <w:szCs w:val="24"/>
          <w:lang w:eastAsia="ru-RU"/>
        </w:rPr>
        <w:t xml:space="preserve">, не нашедшие отражения в настоящем информационном сообщении, регулируются законодательством </w:t>
      </w:r>
      <w:r w:rsidR="00994955" w:rsidRPr="007903BC">
        <w:rPr>
          <w:sz w:val="24"/>
          <w:szCs w:val="24"/>
        </w:rPr>
        <w:t>Российской Федерации.</w:t>
      </w:r>
    </w:p>
    <w:p w:rsidR="006E45F6" w:rsidRDefault="006E45F6" w:rsidP="006E45F6">
      <w:pPr>
        <w:suppressAutoHyphens w:val="0"/>
        <w:autoSpaceDE w:val="0"/>
        <w:autoSpaceDN w:val="0"/>
        <w:adjustRightInd w:val="0"/>
        <w:ind w:firstLine="709"/>
        <w:jc w:val="both"/>
        <w:rPr>
          <w:i/>
          <w:szCs w:val="24"/>
        </w:rPr>
      </w:pPr>
    </w:p>
    <w:p w:rsidR="007903BC" w:rsidRDefault="007903BC">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A2223E" w:rsidRDefault="00A2223E">
      <w:pPr>
        <w:overflowPunct w:val="0"/>
        <w:autoSpaceDE w:val="0"/>
        <w:jc w:val="right"/>
        <w:textAlignment w:val="baseline"/>
        <w:rPr>
          <w:i/>
          <w:szCs w:val="24"/>
        </w:rPr>
      </w:pPr>
    </w:p>
    <w:p w:rsidR="00F864F1" w:rsidRDefault="00F864F1">
      <w:pPr>
        <w:overflowPunct w:val="0"/>
        <w:autoSpaceDE w:val="0"/>
        <w:jc w:val="right"/>
        <w:textAlignment w:val="baseline"/>
        <w:rPr>
          <w:i/>
          <w:szCs w:val="24"/>
        </w:rPr>
      </w:pPr>
      <w:r>
        <w:rPr>
          <w:i/>
          <w:szCs w:val="24"/>
        </w:rPr>
        <w:lastRenderedPageBreak/>
        <w:t>Приложение №1</w:t>
      </w:r>
    </w:p>
    <w:p w:rsidR="0014772E" w:rsidRDefault="0014772E">
      <w:pPr>
        <w:overflowPunct w:val="0"/>
        <w:autoSpaceDE w:val="0"/>
        <w:jc w:val="right"/>
        <w:textAlignment w:val="baseline"/>
        <w:rPr>
          <w:i/>
          <w:szCs w:val="24"/>
        </w:rPr>
      </w:pPr>
    </w:p>
    <w:p w:rsidR="00E30A9B" w:rsidRDefault="00354BB1" w:rsidP="00E30A9B">
      <w:pPr>
        <w:pStyle w:val="aa"/>
        <w:spacing w:line="100" w:lineRule="atLeast"/>
        <w:ind w:left="5670"/>
        <w:rPr>
          <w:b w:val="0"/>
          <w:szCs w:val="24"/>
        </w:rPr>
      </w:pPr>
      <w:r>
        <w:rPr>
          <w:b w:val="0"/>
          <w:szCs w:val="24"/>
        </w:rPr>
        <w:t xml:space="preserve">Администрации </w:t>
      </w:r>
      <w:r w:rsidR="00245AB7" w:rsidRPr="00AB11EE">
        <w:rPr>
          <w:b w:val="0"/>
          <w:szCs w:val="24"/>
        </w:rPr>
        <w:t>Медвенского района</w:t>
      </w:r>
    </w:p>
    <w:p w:rsidR="00245AB7" w:rsidRPr="00AB11EE" w:rsidRDefault="00245AB7" w:rsidP="00E30A9B">
      <w:pPr>
        <w:pStyle w:val="aa"/>
        <w:spacing w:line="100" w:lineRule="atLeast"/>
        <w:ind w:left="5670"/>
        <w:rPr>
          <w:b w:val="0"/>
          <w:szCs w:val="24"/>
        </w:rPr>
      </w:pPr>
      <w:r w:rsidRPr="00AB11EE">
        <w:rPr>
          <w:b w:val="0"/>
          <w:szCs w:val="24"/>
        </w:rPr>
        <w:t>Курской области</w:t>
      </w:r>
    </w:p>
    <w:p w:rsidR="00F864F1" w:rsidRDefault="00F864F1" w:rsidP="00A02CB2">
      <w:pPr>
        <w:ind w:firstLine="142"/>
        <w:rPr>
          <w:b/>
          <w:sz w:val="24"/>
          <w:szCs w:val="24"/>
        </w:rPr>
      </w:pPr>
    </w:p>
    <w:p w:rsidR="00354BB1" w:rsidRPr="009D4931" w:rsidRDefault="00354BB1" w:rsidP="00A02CB2">
      <w:pPr>
        <w:ind w:firstLine="142"/>
        <w:rPr>
          <w:b/>
          <w:sz w:val="24"/>
          <w:szCs w:val="24"/>
        </w:rPr>
      </w:pPr>
    </w:p>
    <w:p w:rsidR="00265743" w:rsidRDefault="00265743" w:rsidP="00E30A9B">
      <w:pPr>
        <w:overflowPunct w:val="0"/>
        <w:autoSpaceDE w:val="0"/>
        <w:jc w:val="center"/>
        <w:textAlignment w:val="baseline"/>
        <w:rPr>
          <w:b/>
          <w:sz w:val="22"/>
          <w:szCs w:val="22"/>
        </w:rPr>
      </w:pPr>
      <w:r>
        <w:rPr>
          <w:b/>
          <w:sz w:val="22"/>
          <w:szCs w:val="22"/>
        </w:rPr>
        <w:t>ЗАЯВКА</w:t>
      </w:r>
    </w:p>
    <w:p w:rsidR="00265743" w:rsidRDefault="00133005" w:rsidP="003748FF">
      <w:pPr>
        <w:overflowPunct w:val="0"/>
        <w:autoSpaceDE w:val="0"/>
        <w:jc w:val="center"/>
        <w:textAlignment w:val="baseline"/>
        <w:rPr>
          <w:b/>
          <w:sz w:val="22"/>
          <w:szCs w:val="22"/>
        </w:rPr>
      </w:pPr>
      <w:r>
        <w:rPr>
          <w:b/>
          <w:sz w:val="22"/>
          <w:szCs w:val="22"/>
        </w:rPr>
        <w:t>на участие в аукционе</w:t>
      </w:r>
    </w:p>
    <w:p w:rsidR="00265743" w:rsidRDefault="00265743" w:rsidP="00265743">
      <w:pPr>
        <w:overflowPunct w:val="0"/>
        <w:autoSpaceDE w:val="0"/>
        <w:jc w:val="center"/>
        <w:textAlignment w:val="baseline"/>
        <w:rPr>
          <w:b/>
          <w:sz w:val="22"/>
          <w:szCs w:val="22"/>
        </w:rPr>
      </w:pPr>
    </w:p>
    <w:p w:rsidR="00265743" w:rsidRPr="004351E4" w:rsidRDefault="00265743" w:rsidP="00265743">
      <w:pPr>
        <w:overflowPunct w:val="0"/>
        <w:autoSpaceDE w:val="0"/>
        <w:textAlignment w:val="baseline"/>
        <w:rPr>
          <w:b/>
          <w:sz w:val="24"/>
          <w:szCs w:val="24"/>
        </w:rPr>
      </w:pPr>
      <w:r w:rsidRPr="004351E4">
        <w:rPr>
          <w:sz w:val="24"/>
          <w:szCs w:val="24"/>
        </w:rPr>
        <w:t>ЗАЯВИТЕЛЬ:</w:t>
      </w:r>
      <w:r w:rsidRPr="004351E4">
        <w:rPr>
          <w:b/>
          <w:sz w:val="24"/>
          <w:szCs w:val="24"/>
        </w:rPr>
        <w:t xml:space="preserve"> Юридическое лицо </w:t>
      </w:r>
      <w:r w:rsidR="004351E4">
        <w:rPr>
          <w:b/>
          <w:sz w:val="24"/>
          <w:szCs w:val="24"/>
        </w:rPr>
        <w:t>____</w:t>
      </w:r>
      <w:r w:rsidRPr="004351E4">
        <w:rPr>
          <w:b/>
          <w:sz w:val="24"/>
          <w:szCs w:val="24"/>
        </w:rPr>
        <w:t>_________________________________________________________________________________</w:t>
      </w:r>
    </w:p>
    <w:p w:rsidR="00265743" w:rsidRPr="00265743" w:rsidRDefault="00265743" w:rsidP="00265743">
      <w:pPr>
        <w:overflowPunct w:val="0"/>
        <w:autoSpaceDE w:val="0"/>
        <w:textAlignment w:val="baseline"/>
        <w:rPr>
          <w:b/>
          <w:sz w:val="22"/>
          <w:szCs w:val="22"/>
        </w:rPr>
      </w:pPr>
      <w:r w:rsidRPr="004351E4">
        <w:rPr>
          <w:sz w:val="24"/>
          <w:szCs w:val="24"/>
        </w:rPr>
        <w:t>______________________________________________________________</w:t>
      </w:r>
      <w:r w:rsidRPr="004351E4">
        <w:rPr>
          <w:b/>
          <w:sz w:val="24"/>
          <w:szCs w:val="24"/>
        </w:rPr>
        <w:t>_______________________</w:t>
      </w:r>
    </w:p>
    <w:p w:rsidR="00265743" w:rsidRPr="00265743" w:rsidRDefault="00265743" w:rsidP="00265743">
      <w:pPr>
        <w:overflowPunct w:val="0"/>
        <w:autoSpaceDE w:val="0"/>
        <w:jc w:val="center"/>
        <w:textAlignment w:val="baseline"/>
        <w:rPr>
          <w:i/>
          <w:sz w:val="16"/>
          <w:szCs w:val="16"/>
        </w:rPr>
      </w:pPr>
      <w:r w:rsidRPr="00265743">
        <w:rPr>
          <w:i/>
          <w:sz w:val="16"/>
          <w:szCs w:val="16"/>
        </w:rPr>
        <w:t>(Наименование и организационно-правовая форма юридического лица)</w:t>
      </w:r>
    </w:p>
    <w:p w:rsidR="00265743" w:rsidRPr="00265743" w:rsidRDefault="00265743" w:rsidP="00265743">
      <w:pPr>
        <w:overflowPunct w:val="0"/>
        <w:autoSpaceDE w:val="0"/>
        <w:textAlignment w:val="baseline"/>
        <w:rPr>
          <w:sz w:val="22"/>
          <w:szCs w:val="22"/>
        </w:rPr>
      </w:pPr>
      <w:r w:rsidRPr="00265743">
        <w:rPr>
          <w:sz w:val="22"/>
          <w:szCs w:val="22"/>
        </w:rPr>
        <w:t>ИНН_________________________КПП _________________ОГРН____________________________________</w:t>
      </w:r>
    </w:p>
    <w:p w:rsidR="00EE6E30" w:rsidRDefault="00265743" w:rsidP="00265743">
      <w:pPr>
        <w:overflowPunct w:val="0"/>
        <w:autoSpaceDE w:val="0"/>
        <w:textAlignment w:val="baseline"/>
        <w:rPr>
          <w:sz w:val="22"/>
          <w:szCs w:val="22"/>
        </w:rPr>
      </w:pPr>
      <w:r w:rsidRPr="00265743">
        <w:rPr>
          <w:sz w:val="22"/>
          <w:szCs w:val="22"/>
        </w:rPr>
        <w:t xml:space="preserve">Адрес юридического лица: </w:t>
      </w:r>
      <w:r w:rsidR="00EE6E30">
        <w:rPr>
          <w:sz w:val="22"/>
          <w:szCs w:val="22"/>
        </w:rPr>
        <w:t>______</w:t>
      </w:r>
      <w:r w:rsidRPr="00265743">
        <w:rPr>
          <w:sz w:val="22"/>
          <w:szCs w:val="22"/>
        </w:rPr>
        <w:t>_______________________________________________________________</w:t>
      </w:r>
      <w:r w:rsidR="00EE6E30">
        <w:rPr>
          <w:sz w:val="22"/>
          <w:szCs w:val="22"/>
        </w:rPr>
        <w:t xml:space="preserve"> </w:t>
      </w:r>
    </w:p>
    <w:p w:rsidR="00265743" w:rsidRPr="00265743" w:rsidRDefault="00265743" w:rsidP="00265743">
      <w:pPr>
        <w:overflowPunct w:val="0"/>
        <w:autoSpaceDE w:val="0"/>
        <w:textAlignment w:val="baseline"/>
        <w:rPr>
          <w:sz w:val="22"/>
          <w:szCs w:val="22"/>
        </w:rPr>
      </w:pPr>
      <w:r w:rsidRPr="00265743">
        <w:rPr>
          <w:sz w:val="22"/>
          <w:szCs w:val="22"/>
        </w:rPr>
        <w:t>____________________________________________________________________________________________</w:t>
      </w:r>
    </w:p>
    <w:p w:rsidR="00265743" w:rsidRPr="00265743" w:rsidRDefault="00265743" w:rsidP="00265743">
      <w:pPr>
        <w:overflowPunct w:val="0"/>
        <w:autoSpaceDE w:val="0"/>
        <w:textAlignment w:val="baseline"/>
        <w:rPr>
          <w:sz w:val="22"/>
          <w:szCs w:val="22"/>
        </w:rPr>
      </w:pPr>
      <w:r w:rsidRPr="00265743">
        <w:rPr>
          <w:sz w:val="22"/>
          <w:szCs w:val="22"/>
        </w:rPr>
        <w:t>телефон  ______________</w:t>
      </w:r>
      <w:r>
        <w:rPr>
          <w:sz w:val="22"/>
          <w:szCs w:val="22"/>
        </w:rPr>
        <w:t>_________</w:t>
      </w:r>
      <w:r w:rsidRPr="00265743">
        <w:rPr>
          <w:sz w:val="22"/>
          <w:szCs w:val="22"/>
        </w:rPr>
        <w:t>__________факс __</w:t>
      </w:r>
      <w:r>
        <w:rPr>
          <w:sz w:val="22"/>
          <w:szCs w:val="22"/>
        </w:rPr>
        <w:t>________</w:t>
      </w:r>
      <w:r w:rsidRPr="00265743">
        <w:rPr>
          <w:sz w:val="22"/>
          <w:szCs w:val="22"/>
        </w:rPr>
        <w:t>_______________________</w:t>
      </w:r>
    </w:p>
    <w:p w:rsidR="00265743" w:rsidRDefault="00265743" w:rsidP="00265743">
      <w:pPr>
        <w:overflowPunct w:val="0"/>
        <w:autoSpaceDE w:val="0"/>
        <w:textAlignment w:val="baseline"/>
        <w:rPr>
          <w:sz w:val="22"/>
          <w:szCs w:val="22"/>
        </w:rPr>
      </w:pPr>
      <w:r w:rsidRPr="00265743">
        <w:rPr>
          <w:sz w:val="22"/>
          <w:szCs w:val="22"/>
        </w:rPr>
        <w:t>Учредительный документ ______________________________________________________________________</w:t>
      </w:r>
    </w:p>
    <w:p w:rsidR="00265743" w:rsidRPr="00632B47" w:rsidRDefault="00265743" w:rsidP="00265743">
      <w:pPr>
        <w:overflowPunct w:val="0"/>
        <w:autoSpaceDE w:val="0"/>
        <w:jc w:val="center"/>
        <w:textAlignment w:val="baseline"/>
        <w:rPr>
          <w:i/>
          <w:sz w:val="16"/>
          <w:szCs w:val="16"/>
        </w:rPr>
      </w:pPr>
      <w:r w:rsidRPr="00632B47">
        <w:rPr>
          <w:i/>
          <w:sz w:val="16"/>
          <w:szCs w:val="16"/>
        </w:rPr>
        <w:t>(</w:t>
      </w:r>
      <w:r w:rsidR="00632B47">
        <w:rPr>
          <w:i/>
          <w:sz w:val="16"/>
          <w:szCs w:val="16"/>
        </w:rPr>
        <w:t>У</w:t>
      </w:r>
      <w:r w:rsidRPr="00632B47">
        <w:rPr>
          <w:i/>
          <w:sz w:val="16"/>
          <w:szCs w:val="16"/>
        </w:rPr>
        <w:t>став, положение)</w:t>
      </w:r>
    </w:p>
    <w:p w:rsidR="00F864F1" w:rsidRPr="00F02CF0" w:rsidRDefault="00F864F1" w:rsidP="0014772E">
      <w:pPr>
        <w:overflowPunct w:val="0"/>
        <w:autoSpaceDE w:val="0"/>
        <w:textAlignment w:val="baseline"/>
        <w:rPr>
          <w:sz w:val="24"/>
          <w:szCs w:val="24"/>
        </w:rPr>
      </w:pPr>
      <w:r w:rsidRPr="00F02CF0">
        <w:rPr>
          <w:sz w:val="24"/>
          <w:szCs w:val="24"/>
        </w:rPr>
        <w:t xml:space="preserve">Наименование банка заявителя </w:t>
      </w:r>
      <w:r w:rsidR="00F02CF0" w:rsidRPr="00F02CF0">
        <w:rPr>
          <w:sz w:val="24"/>
          <w:szCs w:val="24"/>
        </w:rPr>
        <w:t xml:space="preserve">и банковские </w:t>
      </w:r>
      <w:r w:rsidR="00746D3C" w:rsidRPr="00F02CF0">
        <w:rPr>
          <w:sz w:val="24"/>
          <w:szCs w:val="24"/>
        </w:rPr>
        <w:t>реквизиты</w:t>
      </w:r>
      <w:r w:rsidR="00F02CF0" w:rsidRPr="00F02CF0">
        <w:rPr>
          <w:sz w:val="24"/>
          <w:szCs w:val="24"/>
        </w:rPr>
        <w:t xml:space="preserve"> для возврата задатка</w:t>
      </w:r>
    </w:p>
    <w:p w:rsidR="0014772E" w:rsidRPr="00F02CF0" w:rsidRDefault="00F864F1" w:rsidP="00F02CF0">
      <w:pPr>
        <w:overflowPunct w:val="0"/>
        <w:autoSpaceDE w:val="0"/>
        <w:textAlignment w:val="baseline"/>
        <w:rPr>
          <w:b/>
          <w:sz w:val="24"/>
          <w:szCs w:val="24"/>
        </w:rPr>
      </w:pPr>
      <w:r w:rsidRPr="00F02CF0">
        <w:rPr>
          <w:b/>
          <w:sz w:val="24"/>
          <w:szCs w:val="24"/>
        </w:rPr>
        <w:t>____________________________________________________</w:t>
      </w:r>
      <w:r w:rsidR="00F02CF0" w:rsidRPr="00F02CF0">
        <w:rPr>
          <w:b/>
          <w:sz w:val="24"/>
          <w:szCs w:val="24"/>
        </w:rPr>
        <w:t>_____________________________________________________________________________________________________________________</w:t>
      </w:r>
      <w:r w:rsidR="00F02CF0" w:rsidRPr="00F02CF0">
        <w:rPr>
          <w:sz w:val="24"/>
          <w:szCs w:val="24"/>
        </w:rPr>
        <w:t>.</w:t>
      </w:r>
    </w:p>
    <w:p w:rsidR="00C259D1" w:rsidRPr="00C259D1" w:rsidRDefault="00C259D1" w:rsidP="00164928">
      <w:pPr>
        <w:ind w:firstLine="708"/>
        <w:jc w:val="both"/>
        <w:rPr>
          <w:sz w:val="24"/>
          <w:szCs w:val="24"/>
        </w:rPr>
      </w:pPr>
      <w:r w:rsidRPr="00C259D1">
        <w:rPr>
          <w:sz w:val="24"/>
          <w:szCs w:val="24"/>
        </w:rPr>
        <w:t>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_________________________________</w:t>
      </w:r>
      <w:r w:rsidR="00EE6E30">
        <w:rPr>
          <w:sz w:val="24"/>
          <w:szCs w:val="24"/>
        </w:rPr>
        <w:t>______</w:t>
      </w:r>
      <w:r w:rsidRPr="00C259D1">
        <w:rPr>
          <w:sz w:val="24"/>
          <w:szCs w:val="24"/>
        </w:rPr>
        <w:t>_, с кадастровым номером _______________, общей площадью</w:t>
      </w:r>
      <w:proofErr w:type="gramStart"/>
      <w:r w:rsidRPr="00C259D1">
        <w:rPr>
          <w:sz w:val="24"/>
          <w:szCs w:val="24"/>
        </w:rPr>
        <w:t xml:space="preserve"> _____________(______________________________________________________) </w:t>
      </w:r>
      <w:proofErr w:type="gramEnd"/>
      <w:r w:rsidRPr="00C259D1">
        <w:rPr>
          <w:sz w:val="24"/>
          <w:szCs w:val="24"/>
        </w:rPr>
        <w:t>кв.м., расположенного по адресу: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_____________________________________________________________________________________________________________»,</w:t>
      </w:r>
      <w:r w:rsidR="00164928" w:rsidRPr="00164928">
        <w:rPr>
          <w:sz w:val="24"/>
          <w:szCs w:val="24"/>
        </w:rPr>
        <w:t xml:space="preserve"> согласно выписке из Единого государственного реестра недвижимости</w:t>
      </w:r>
      <w:r w:rsidR="00164928">
        <w:rPr>
          <w:sz w:val="24"/>
          <w:szCs w:val="24"/>
        </w:rPr>
        <w:t>.</w:t>
      </w:r>
    </w:p>
    <w:p w:rsidR="00C259D1" w:rsidRPr="00C259D1" w:rsidRDefault="00C259D1" w:rsidP="00C259D1">
      <w:pPr>
        <w:ind w:firstLine="708"/>
        <w:jc w:val="both"/>
        <w:rPr>
          <w:sz w:val="24"/>
          <w:szCs w:val="24"/>
        </w:rPr>
      </w:pPr>
      <w:r w:rsidRPr="00C259D1">
        <w:rPr>
          <w:sz w:val="24"/>
          <w:szCs w:val="24"/>
        </w:rPr>
        <w:t>Обязуюсь:</w:t>
      </w:r>
    </w:p>
    <w:p w:rsidR="009D4931" w:rsidRPr="009D4931" w:rsidRDefault="009D4931" w:rsidP="00F02CF0">
      <w:pPr>
        <w:ind w:firstLine="708"/>
        <w:jc w:val="both"/>
        <w:rPr>
          <w:sz w:val="24"/>
          <w:szCs w:val="24"/>
        </w:rPr>
      </w:pPr>
      <w:r w:rsidRPr="009D4931">
        <w:rPr>
          <w:sz w:val="24"/>
          <w:szCs w:val="24"/>
        </w:rPr>
        <w:t>1. Соблюдать условия аукциона, содержащиеся в информационном сообщении о проведен</w:t>
      </w:r>
      <w:proofErr w:type="gramStart"/>
      <w:r w:rsidRPr="009D4931">
        <w:rPr>
          <w:sz w:val="24"/>
          <w:szCs w:val="24"/>
        </w:rPr>
        <w:t>ии ау</w:t>
      </w:r>
      <w:proofErr w:type="gramEnd"/>
      <w:r w:rsidRPr="009D4931">
        <w:rPr>
          <w:sz w:val="24"/>
          <w:szCs w:val="24"/>
        </w:rPr>
        <w:t>кциона, а также порядок проведения аукциона, установленный действующим законодательством.</w:t>
      </w:r>
    </w:p>
    <w:p w:rsidR="00F864F1" w:rsidRPr="009D4931" w:rsidRDefault="00F864F1">
      <w:pPr>
        <w:overflowPunct w:val="0"/>
        <w:autoSpaceDE w:val="0"/>
        <w:ind w:firstLine="720"/>
        <w:jc w:val="both"/>
        <w:textAlignment w:val="baseline"/>
        <w:rPr>
          <w:sz w:val="24"/>
          <w:szCs w:val="24"/>
        </w:rPr>
      </w:pPr>
      <w:r w:rsidRPr="009D4931">
        <w:rPr>
          <w:sz w:val="24"/>
          <w:szCs w:val="24"/>
        </w:rPr>
        <w:t>2.В слу</w:t>
      </w:r>
      <w:r w:rsidR="009D4931">
        <w:rPr>
          <w:sz w:val="24"/>
          <w:szCs w:val="24"/>
        </w:rPr>
        <w:t>чае признания победителем</w:t>
      </w:r>
      <w:r w:rsidRPr="009D4931">
        <w:rPr>
          <w:sz w:val="24"/>
          <w:szCs w:val="24"/>
        </w:rPr>
        <w:t xml:space="preserve"> аукциона принимаем на себя обязательство заключить договор </w:t>
      </w:r>
      <w:r w:rsidR="004B5B8D">
        <w:rPr>
          <w:sz w:val="24"/>
          <w:szCs w:val="24"/>
        </w:rPr>
        <w:t>аренды</w:t>
      </w:r>
      <w:r w:rsidRPr="009D4931">
        <w:rPr>
          <w:sz w:val="24"/>
          <w:szCs w:val="24"/>
        </w:rPr>
        <w:t xml:space="preserve"> земельного участка.</w:t>
      </w:r>
    </w:p>
    <w:p w:rsidR="009D4931" w:rsidRDefault="00F864F1" w:rsidP="009D4931">
      <w:pPr>
        <w:ind w:firstLine="708"/>
        <w:jc w:val="both"/>
        <w:rPr>
          <w:sz w:val="24"/>
          <w:szCs w:val="24"/>
        </w:rPr>
      </w:pPr>
      <w:r w:rsidRPr="009D4931">
        <w:rPr>
          <w:sz w:val="24"/>
          <w:szCs w:val="24"/>
        </w:rPr>
        <w:t xml:space="preserve">3.В случае признания </w:t>
      </w:r>
      <w:r w:rsidR="009D4931">
        <w:rPr>
          <w:sz w:val="24"/>
          <w:szCs w:val="24"/>
        </w:rPr>
        <w:t>п</w:t>
      </w:r>
      <w:r w:rsidRPr="009D4931">
        <w:rPr>
          <w:sz w:val="24"/>
          <w:szCs w:val="24"/>
        </w:rPr>
        <w:t xml:space="preserve">обедителем аукциона и отказа </w:t>
      </w:r>
      <w:r w:rsidR="004B5B8D">
        <w:rPr>
          <w:sz w:val="24"/>
          <w:szCs w:val="24"/>
        </w:rPr>
        <w:t>в заключени</w:t>
      </w:r>
      <w:proofErr w:type="gramStart"/>
      <w:r w:rsidR="004B5B8D">
        <w:rPr>
          <w:sz w:val="24"/>
          <w:szCs w:val="24"/>
        </w:rPr>
        <w:t>и</w:t>
      </w:r>
      <w:proofErr w:type="gramEnd"/>
      <w:r w:rsidR="004B5B8D">
        <w:rPr>
          <w:sz w:val="24"/>
          <w:szCs w:val="24"/>
        </w:rPr>
        <w:t xml:space="preserve"> </w:t>
      </w:r>
      <w:r w:rsidR="00F40B02" w:rsidRPr="00A95102">
        <w:rPr>
          <w:sz w:val="24"/>
          <w:szCs w:val="24"/>
        </w:rPr>
        <w:t>договор</w:t>
      </w:r>
      <w:r w:rsidR="00F40B02">
        <w:rPr>
          <w:sz w:val="24"/>
          <w:szCs w:val="24"/>
        </w:rPr>
        <w:t>а</w:t>
      </w:r>
      <w:r w:rsidR="00F40B02" w:rsidRPr="00A95102">
        <w:rPr>
          <w:sz w:val="24"/>
          <w:szCs w:val="24"/>
        </w:rPr>
        <w:t xml:space="preserve"> </w:t>
      </w:r>
      <w:r w:rsidR="004B5B8D">
        <w:rPr>
          <w:sz w:val="24"/>
          <w:szCs w:val="24"/>
        </w:rPr>
        <w:t>аренды</w:t>
      </w:r>
      <w:r w:rsidRPr="009D4931">
        <w:rPr>
          <w:sz w:val="24"/>
          <w:szCs w:val="24"/>
        </w:rPr>
        <w:t xml:space="preserve"> земельного участка </w:t>
      </w:r>
      <w:r w:rsidR="009D4931">
        <w:rPr>
          <w:sz w:val="24"/>
          <w:szCs w:val="24"/>
        </w:rPr>
        <w:t xml:space="preserve">согласен </w:t>
      </w:r>
      <w:r w:rsidRPr="009D4931">
        <w:rPr>
          <w:sz w:val="24"/>
          <w:szCs w:val="24"/>
        </w:rPr>
        <w:t xml:space="preserve">с тем, что сумма внесенного задатка возврату не подлежит по основаниям, установленным в </w:t>
      </w:r>
      <w:r w:rsidR="004B5B8D">
        <w:rPr>
          <w:sz w:val="24"/>
          <w:szCs w:val="24"/>
        </w:rPr>
        <w:t>п</w:t>
      </w:r>
      <w:r w:rsidRPr="009D4931">
        <w:rPr>
          <w:sz w:val="24"/>
          <w:szCs w:val="24"/>
        </w:rPr>
        <w:t>.2</w:t>
      </w:r>
      <w:r w:rsidR="004B5B8D">
        <w:rPr>
          <w:sz w:val="24"/>
          <w:szCs w:val="24"/>
        </w:rPr>
        <w:t>1</w:t>
      </w:r>
      <w:r w:rsidRPr="009D4931">
        <w:rPr>
          <w:sz w:val="24"/>
          <w:szCs w:val="24"/>
        </w:rPr>
        <w:t xml:space="preserve"> ст. </w:t>
      </w:r>
      <w:r w:rsidR="004B5B8D">
        <w:rPr>
          <w:sz w:val="24"/>
          <w:szCs w:val="24"/>
        </w:rPr>
        <w:t>39.12</w:t>
      </w:r>
      <w:r w:rsidRPr="009D4931">
        <w:rPr>
          <w:sz w:val="24"/>
          <w:szCs w:val="24"/>
        </w:rPr>
        <w:t xml:space="preserve"> </w:t>
      </w:r>
      <w:r w:rsidR="004B5B8D">
        <w:rPr>
          <w:sz w:val="24"/>
          <w:szCs w:val="24"/>
        </w:rPr>
        <w:t>З</w:t>
      </w:r>
      <w:r w:rsidRPr="009D4931">
        <w:rPr>
          <w:sz w:val="24"/>
          <w:szCs w:val="24"/>
        </w:rPr>
        <w:t>К РФ.</w:t>
      </w:r>
    </w:p>
    <w:p w:rsidR="009D4931" w:rsidRPr="009D4931" w:rsidRDefault="009D4931">
      <w:pPr>
        <w:ind w:firstLine="708"/>
        <w:jc w:val="both"/>
        <w:rPr>
          <w:sz w:val="24"/>
          <w:szCs w:val="24"/>
        </w:rPr>
      </w:pPr>
      <w:r w:rsidRPr="009D4931">
        <w:rPr>
          <w:sz w:val="24"/>
          <w:szCs w:val="24"/>
        </w:rPr>
        <w:t>Со сведениями, изложенными в извещении о проведении аукциона</w:t>
      </w:r>
      <w:r w:rsidR="004B5B8D">
        <w:rPr>
          <w:sz w:val="24"/>
          <w:szCs w:val="24"/>
        </w:rPr>
        <w:t>,</w:t>
      </w:r>
      <w:r w:rsidRPr="009D4931">
        <w:rPr>
          <w:sz w:val="24"/>
          <w:szCs w:val="24"/>
        </w:rPr>
        <w:t xml:space="preserve"> </w:t>
      </w:r>
      <w:proofErr w:type="gramStart"/>
      <w:r w:rsidRPr="009D4931">
        <w:rPr>
          <w:sz w:val="24"/>
          <w:szCs w:val="24"/>
        </w:rPr>
        <w:t>ознакомлен</w:t>
      </w:r>
      <w:proofErr w:type="gramEnd"/>
      <w:r w:rsidRPr="009D4931">
        <w:rPr>
          <w:sz w:val="24"/>
          <w:szCs w:val="24"/>
        </w:rPr>
        <w:t xml:space="preserve"> и согласен.</w:t>
      </w:r>
    </w:p>
    <w:p w:rsidR="00F864F1" w:rsidRPr="009D4931" w:rsidRDefault="00F864F1">
      <w:pPr>
        <w:overflowPunct w:val="0"/>
        <w:autoSpaceDE w:val="0"/>
        <w:jc w:val="both"/>
        <w:textAlignment w:val="baseline"/>
        <w:rPr>
          <w:b/>
          <w:sz w:val="24"/>
          <w:szCs w:val="24"/>
        </w:rPr>
      </w:pPr>
      <w:r w:rsidRPr="009D4931">
        <w:rPr>
          <w:sz w:val="24"/>
          <w:szCs w:val="24"/>
        </w:rPr>
        <w:t>Заявитель</w:t>
      </w:r>
      <w:r w:rsidRPr="009D4931">
        <w:rPr>
          <w:b/>
          <w:sz w:val="24"/>
          <w:szCs w:val="24"/>
        </w:rPr>
        <w:t xml:space="preserve"> __________________________________________________________________________</w:t>
      </w:r>
    </w:p>
    <w:p w:rsidR="00F864F1" w:rsidRPr="00632B47" w:rsidRDefault="00F864F1">
      <w:pPr>
        <w:overflowPunct w:val="0"/>
        <w:autoSpaceDE w:val="0"/>
        <w:jc w:val="both"/>
        <w:textAlignment w:val="baseline"/>
        <w:rPr>
          <w:i/>
          <w:sz w:val="16"/>
          <w:szCs w:val="16"/>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32B47">
        <w:rPr>
          <w:i/>
          <w:sz w:val="16"/>
          <w:szCs w:val="16"/>
        </w:rPr>
        <w:t xml:space="preserve">(Ф.И.О. </w:t>
      </w:r>
      <w:r w:rsidR="00AB11EE" w:rsidRPr="00632B47">
        <w:rPr>
          <w:i/>
          <w:sz w:val="16"/>
          <w:szCs w:val="16"/>
        </w:rPr>
        <w:t>п</w:t>
      </w:r>
      <w:r w:rsidRPr="00632B47">
        <w:rPr>
          <w:i/>
          <w:sz w:val="16"/>
          <w:szCs w:val="16"/>
        </w:rPr>
        <w:t>олностью)</w:t>
      </w:r>
    </w:p>
    <w:p w:rsidR="000651AD" w:rsidRDefault="000651AD">
      <w:pPr>
        <w:overflowPunct w:val="0"/>
        <w:autoSpaceDE w:val="0"/>
        <w:jc w:val="both"/>
        <w:textAlignment w:val="baseline"/>
        <w:rPr>
          <w:sz w:val="16"/>
          <w:szCs w:val="16"/>
        </w:rPr>
      </w:pPr>
      <w:r>
        <w:rPr>
          <w:sz w:val="16"/>
          <w:szCs w:val="16"/>
        </w:rPr>
        <w:t>_______________________________________________________________________________________________________________________________</w:t>
      </w:r>
    </w:p>
    <w:p w:rsidR="00F864F1" w:rsidRPr="00632B47" w:rsidRDefault="000651AD">
      <w:pPr>
        <w:overflowPunct w:val="0"/>
        <w:autoSpaceDE w:val="0"/>
        <w:jc w:val="both"/>
        <w:textAlignment w:val="baseline"/>
        <w:rPr>
          <w:i/>
          <w:sz w:val="16"/>
          <w:szCs w:val="16"/>
        </w:rPr>
      </w:pPr>
      <w:r w:rsidRPr="00632B47">
        <w:rPr>
          <w:i/>
          <w:sz w:val="16"/>
          <w:szCs w:val="16"/>
        </w:rPr>
        <w:t xml:space="preserve">                                              (доверенность)</w:t>
      </w:r>
    </w:p>
    <w:p w:rsidR="00F864F1" w:rsidRDefault="00F864F1">
      <w:pPr>
        <w:overflowPunct w:val="0"/>
        <w:autoSpaceDE w:val="0"/>
        <w:textAlignment w:val="baseline"/>
        <w:rPr>
          <w:sz w:val="22"/>
          <w:szCs w:val="22"/>
        </w:rPr>
      </w:pPr>
      <w:r w:rsidRPr="00AB11EE">
        <w:rPr>
          <w:sz w:val="24"/>
          <w:szCs w:val="24"/>
        </w:rPr>
        <w:t>Дата «____» ____</w:t>
      </w:r>
      <w:r w:rsidR="00AB11EE" w:rsidRPr="00AB11EE">
        <w:rPr>
          <w:sz w:val="24"/>
          <w:szCs w:val="24"/>
        </w:rPr>
        <w:t>___</w:t>
      </w:r>
      <w:r w:rsidRPr="00AB11EE">
        <w:rPr>
          <w:sz w:val="24"/>
          <w:szCs w:val="24"/>
        </w:rPr>
        <w:t>________20_</w:t>
      </w:r>
      <w:r w:rsidR="00AB11EE">
        <w:rPr>
          <w:sz w:val="24"/>
          <w:szCs w:val="24"/>
        </w:rPr>
        <w:t>_</w:t>
      </w:r>
      <w:r w:rsidRPr="00AB11EE">
        <w:rPr>
          <w:sz w:val="24"/>
          <w:szCs w:val="24"/>
        </w:rPr>
        <w:t>_г.</w:t>
      </w:r>
      <w:r w:rsidRPr="00AB11EE">
        <w:rPr>
          <w:sz w:val="24"/>
          <w:szCs w:val="24"/>
        </w:rPr>
        <w:tab/>
      </w:r>
      <w:r w:rsidRPr="00AB11EE">
        <w:rPr>
          <w:sz w:val="24"/>
          <w:szCs w:val="24"/>
        </w:rPr>
        <w:tab/>
      </w:r>
      <w:r w:rsidRPr="00AB11EE">
        <w:rPr>
          <w:sz w:val="24"/>
          <w:szCs w:val="24"/>
        </w:rPr>
        <w:tab/>
        <w:t xml:space="preserve">               ______________________________</w:t>
      </w:r>
    </w:p>
    <w:p w:rsidR="003748FF" w:rsidRDefault="003748FF">
      <w:pPr>
        <w:overflowPunct w:val="0"/>
        <w:autoSpaceDE w:val="0"/>
        <w:textAlignment w:val="baseline"/>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B11EE">
        <w:rPr>
          <w:sz w:val="22"/>
          <w:szCs w:val="22"/>
        </w:rPr>
        <w:t xml:space="preserve"> </w:t>
      </w:r>
      <w:r>
        <w:rPr>
          <w:sz w:val="22"/>
          <w:szCs w:val="22"/>
        </w:rPr>
        <w:t>МП</w:t>
      </w:r>
      <w:r w:rsidR="00AB11EE">
        <w:rPr>
          <w:sz w:val="22"/>
          <w:szCs w:val="22"/>
        </w:rPr>
        <w:t xml:space="preserve">       </w:t>
      </w:r>
      <w:r>
        <w:rPr>
          <w:sz w:val="22"/>
          <w:szCs w:val="22"/>
        </w:rPr>
        <w:t xml:space="preserve">                 </w:t>
      </w:r>
      <w:r w:rsidR="00F864F1">
        <w:rPr>
          <w:sz w:val="22"/>
          <w:szCs w:val="22"/>
        </w:rPr>
        <w:t xml:space="preserve"> </w:t>
      </w:r>
      <w:r w:rsidR="00F864F1" w:rsidRPr="00632B47">
        <w:rPr>
          <w:i/>
          <w:sz w:val="16"/>
          <w:szCs w:val="16"/>
        </w:rPr>
        <w:t>(подпись)</w:t>
      </w:r>
      <w:r w:rsidR="00F864F1" w:rsidRPr="00632B47">
        <w:rPr>
          <w:i/>
          <w:sz w:val="22"/>
          <w:szCs w:val="22"/>
        </w:rPr>
        <w:t xml:space="preserve"> </w:t>
      </w:r>
      <w:r w:rsidR="00F864F1">
        <w:rPr>
          <w:sz w:val="22"/>
          <w:szCs w:val="22"/>
        </w:rPr>
        <w:tab/>
      </w:r>
    </w:p>
    <w:p w:rsidR="00F864F1" w:rsidRDefault="00F864F1">
      <w:pPr>
        <w:overflowPunct w:val="0"/>
        <w:autoSpaceDE w:val="0"/>
        <w:textAlignment w:val="baseline"/>
        <w:rPr>
          <w:sz w:val="24"/>
          <w:szCs w:val="24"/>
        </w:rPr>
      </w:pPr>
      <w:r w:rsidRPr="004B5B8D">
        <w:rPr>
          <w:sz w:val="24"/>
          <w:szCs w:val="24"/>
        </w:rPr>
        <w:t>ПРИЛОЖЕНИЕ:</w:t>
      </w:r>
    </w:p>
    <w:p w:rsidR="004B5B8D" w:rsidRDefault="004B5B8D">
      <w:pPr>
        <w:overflowPunct w:val="0"/>
        <w:autoSpaceDE w:val="0"/>
        <w:textAlignment w:val="baseline"/>
        <w:rPr>
          <w:sz w:val="24"/>
          <w:szCs w:val="24"/>
        </w:rPr>
      </w:pPr>
      <w:r>
        <w:rPr>
          <w:sz w:val="24"/>
          <w:szCs w:val="24"/>
        </w:rPr>
        <w:t>_____________________________________________________________________________________</w:t>
      </w:r>
    </w:p>
    <w:p w:rsidR="004B5B8D" w:rsidRDefault="004B5B8D">
      <w:pPr>
        <w:overflowPunct w:val="0"/>
        <w:autoSpaceDE w:val="0"/>
        <w:textAlignment w:val="baseline"/>
        <w:rPr>
          <w:sz w:val="24"/>
          <w:szCs w:val="24"/>
        </w:rPr>
      </w:pPr>
      <w:r>
        <w:rPr>
          <w:sz w:val="24"/>
          <w:szCs w:val="24"/>
        </w:rPr>
        <w:t>_____________________________________________________________________________________</w:t>
      </w:r>
    </w:p>
    <w:p w:rsidR="004B5B8D" w:rsidRDefault="004B5B8D">
      <w:pPr>
        <w:overflowPunct w:val="0"/>
        <w:autoSpaceDE w:val="0"/>
        <w:textAlignment w:val="baseline"/>
        <w:rPr>
          <w:sz w:val="24"/>
          <w:szCs w:val="24"/>
        </w:rPr>
      </w:pPr>
      <w:r>
        <w:rPr>
          <w:sz w:val="24"/>
          <w:szCs w:val="24"/>
        </w:rPr>
        <w:t>_____________________________________________________________________________________</w:t>
      </w:r>
    </w:p>
    <w:p w:rsidR="004B5B8D" w:rsidRDefault="004B5B8D">
      <w:pPr>
        <w:overflowPunct w:val="0"/>
        <w:autoSpaceDE w:val="0"/>
        <w:textAlignment w:val="baseline"/>
        <w:rPr>
          <w:sz w:val="24"/>
          <w:szCs w:val="24"/>
        </w:rPr>
      </w:pPr>
      <w:r>
        <w:rPr>
          <w:sz w:val="24"/>
          <w:szCs w:val="24"/>
        </w:rPr>
        <w:t>_____________________________________________________________________________________</w:t>
      </w:r>
    </w:p>
    <w:p w:rsidR="004B5B8D" w:rsidRDefault="004B5B8D">
      <w:pPr>
        <w:overflowPunct w:val="0"/>
        <w:autoSpaceDE w:val="0"/>
        <w:textAlignment w:val="baseline"/>
        <w:rPr>
          <w:sz w:val="24"/>
          <w:szCs w:val="24"/>
        </w:rPr>
      </w:pPr>
      <w:r>
        <w:rPr>
          <w:sz w:val="24"/>
          <w:szCs w:val="24"/>
        </w:rPr>
        <w:t>_____________________________________________________________________________________</w:t>
      </w:r>
    </w:p>
    <w:p w:rsidR="000651AD" w:rsidRDefault="000651AD" w:rsidP="000651AD">
      <w:pPr>
        <w:overflowPunct w:val="0"/>
        <w:autoSpaceDE w:val="0"/>
        <w:textAlignment w:val="baseline"/>
        <w:rPr>
          <w:sz w:val="16"/>
          <w:szCs w:val="16"/>
        </w:rPr>
      </w:pPr>
    </w:p>
    <w:p w:rsidR="003748FF" w:rsidRPr="00E02C11" w:rsidRDefault="00F864F1" w:rsidP="00E02C11">
      <w:pPr>
        <w:pBdr>
          <w:top w:val="single" w:sz="4" w:space="11" w:color="000000"/>
          <w:left w:val="single" w:sz="4" w:space="2" w:color="000000"/>
          <w:bottom w:val="single" w:sz="4" w:space="14" w:color="000000"/>
          <w:right w:val="single" w:sz="4" w:space="1" w:color="000000"/>
        </w:pBdr>
        <w:overflowPunct w:val="0"/>
        <w:autoSpaceDE w:val="0"/>
        <w:spacing w:line="360" w:lineRule="auto"/>
        <w:jc w:val="both"/>
        <w:textAlignment w:val="baseline"/>
        <w:rPr>
          <w:sz w:val="24"/>
          <w:szCs w:val="24"/>
        </w:rPr>
      </w:pPr>
      <w:r w:rsidRPr="00AB11EE">
        <w:rPr>
          <w:sz w:val="24"/>
          <w:szCs w:val="24"/>
        </w:rPr>
        <w:t>Заявка принята «____»__________20__ г. в _</w:t>
      </w:r>
      <w:r w:rsidR="00AB11EE">
        <w:rPr>
          <w:sz w:val="24"/>
          <w:szCs w:val="24"/>
        </w:rPr>
        <w:t>_</w:t>
      </w:r>
      <w:r w:rsidRPr="00AB11EE">
        <w:rPr>
          <w:sz w:val="24"/>
          <w:szCs w:val="24"/>
        </w:rPr>
        <w:t>__ч. _</w:t>
      </w:r>
      <w:r w:rsidR="00AB11EE">
        <w:rPr>
          <w:sz w:val="24"/>
          <w:szCs w:val="24"/>
        </w:rPr>
        <w:t>_</w:t>
      </w:r>
      <w:r w:rsidRPr="00AB11EE">
        <w:rPr>
          <w:sz w:val="24"/>
          <w:szCs w:val="24"/>
        </w:rPr>
        <w:t xml:space="preserve">__мин., зарегистрирована </w:t>
      </w:r>
      <w:proofErr w:type="gramStart"/>
      <w:r w:rsidRPr="00AB11EE">
        <w:rPr>
          <w:sz w:val="24"/>
          <w:szCs w:val="24"/>
        </w:rPr>
        <w:t>за</w:t>
      </w:r>
      <w:proofErr w:type="gramEnd"/>
      <w:r w:rsidRPr="00AB11EE">
        <w:rPr>
          <w:sz w:val="24"/>
          <w:szCs w:val="24"/>
        </w:rPr>
        <w:t xml:space="preserve"> №______</w:t>
      </w:r>
      <w:r w:rsidR="00681A7A">
        <w:rPr>
          <w:sz w:val="24"/>
          <w:szCs w:val="24"/>
        </w:rPr>
        <w:t xml:space="preserve"> </w:t>
      </w:r>
      <w:proofErr w:type="gramStart"/>
      <w:r w:rsidRPr="00AB11EE">
        <w:rPr>
          <w:sz w:val="24"/>
          <w:szCs w:val="24"/>
        </w:rPr>
        <w:t>Представитель</w:t>
      </w:r>
      <w:proofErr w:type="gramEnd"/>
      <w:r w:rsidRPr="00AB11EE">
        <w:rPr>
          <w:sz w:val="24"/>
          <w:szCs w:val="24"/>
        </w:rPr>
        <w:t xml:space="preserve"> Организатора ____________________(_________________________)</w:t>
      </w:r>
    </w:p>
    <w:p w:rsidR="00F864F1" w:rsidRDefault="00F864F1">
      <w:pPr>
        <w:jc w:val="right"/>
        <w:rPr>
          <w:i/>
        </w:rPr>
      </w:pPr>
      <w:r>
        <w:rPr>
          <w:i/>
        </w:rPr>
        <w:lastRenderedPageBreak/>
        <w:t>Приложение №</w:t>
      </w:r>
      <w:r w:rsidR="00E14A10">
        <w:rPr>
          <w:i/>
        </w:rPr>
        <w:t>2</w:t>
      </w:r>
    </w:p>
    <w:p w:rsidR="00F864F1" w:rsidRDefault="00F864F1">
      <w:pPr>
        <w:overflowPunct w:val="0"/>
        <w:autoSpaceDE w:val="0"/>
        <w:jc w:val="center"/>
        <w:textAlignment w:val="baseline"/>
        <w:rPr>
          <w:b/>
        </w:rPr>
      </w:pPr>
    </w:p>
    <w:p w:rsidR="00E30A9B" w:rsidRDefault="00E30A9B" w:rsidP="00E30A9B">
      <w:pPr>
        <w:pStyle w:val="aa"/>
        <w:spacing w:line="100" w:lineRule="atLeast"/>
        <w:ind w:left="5670"/>
        <w:rPr>
          <w:b w:val="0"/>
          <w:szCs w:val="24"/>
        </w:rPr>
      </w:pPr>
      <w:r>
        <w:rPr>
          <w:b w:val="0"/>
          <w:szCs w:val="24"/>
        </w:rPr>
        <w:t xml:space="preserve">Администрации </w:t>
      </w:r>
      <w:r w:rsidRPr="00AB11EE">
        <w:rPr>
          <w:b w:val="0"/>
          <w:szCs w:val="24"/>
        </w:rPr>
        <w:t>Медвенского района</w:t>
      </w:r>
    </w:p>
    <w:p w:rsidR="00E30A9B" w:rsidRPr="00AB11EE" w:rsidRDefault="00E30A9B" w:rsidP="00E30A9B">
      <w:pPr>
        <w:pStyle w:val="aa"/>
        <w:spacing w:line="100" w:lineRule="atLeast"/>
        <w:ind w:left="5670"/>
        <w:rPr>
          <w:b w:val="0"/>
          <w:szCs w:val="24"/>
        </w:rPr>
      </w:pPr>
      <w:r w:rsidRPr="00AB11EE">
        <w:rPr>
          <w:b w:val="0"/>
          <w:szCs w:val="24"/>
        </w:rPr>
        <w:t>Курской области</w:t>
      </w:r>
    </w:p>
    <w:p w:rsidR="003748FF" w:rsidRPr="004351E4" w:rsidRDefault="003748FF" w:rsidP="003748FF">
      <w:pPr>
        <w:overflowPunct w:val="0"/>
        <w:autoSpaceDE w:val="0"/>
        <w:jc w:val="right"/>
        <w:textAlignment w:val="baseline"/>
        <w:rPr>
          <w:b/>
          <w:sz w:val="24"/>
          <w:szCs w:val="24"/>
        </w:rPr>
      </w:pPr>
    </w:p>
    <w:p w:rsidR="003748FF" w:rsidRPr="004351E4" w:rsidRDefault="003748FF" w:rsidP="003748FF">
      <w:pPr>
        <w:overflowPunct w:val="0"/>
        <w:autoSpaceDE w:val="0"/>
        <w:jc w:val="center"/>
        <w:textAlignment w:val="baseline"/>
        <w:rPr>
          <w:b/>
          <w:sz w:val="24"/>
          <w:szCs w:val="24"/>
        </w:rPr>
      </w:pPr>
      <w:r w:rsidRPr="004351E4">
        <w:rPr>
          <w:b/>
          <w:sz w:val="24"/>
          <w:szCs w:val="24"/>
        </w:rPr>
        <w:t>ЗАЯВКА</w:t>
      </w:r>
    </w:p>
    <w:p w:rsidR="00133005" w:rsidRDefault="00133005" w:rsidP="00133005">
      <w:pPr>
        <w:overflowPunct w:val="0"/>
        <w:autoSpaceDE w:val="0"/>
        <w:jc w:val="center"/>
        <w:textAlignment w:val="baseline"/>
        <w:rPr>
          <w:b/>
          <w:sz w:val="22"/>
          <w:szCs w:val="22"/>
        </w:rPr>
      </w:pPr>
      <w:r>
        <w:rPr>
          <w:b/>
          <w:sz w:val="22"/>
          <w:szCs w:val="22"/>
        </w:rPr>
        <w:t>на участие в аукционе</w:t>
      </w:r>
    </w:p>
    <w:p w:rsidR="003748FF" w:rsidRPr="004351E4" w:rsidRDefault="003748FF" w:rsidP="003748FF">
      <w:pPr>
        <w:overflowPunct w:val="0"/>
        <w:autoSpaceDE w:val="0"/>
        <w:jc w:val="center"/>
        <w:textAlignment w:val="baseline"/>
        <w:rPr>
          <w:b/>
          <w:sz w:val="24"/>
          <w:szCs w:val="24"/>
        </w:rPr>
      </w:pPr>
    </w:p>
    <w:p w:rsidR="003748FF" w:rsidRPr="004351E4" w:rsidRDefault="003748FF" w:rsidP="003748FF">
      <w:pPr>
        <w:overflowPunct w:val="0"/>
        <w:autoSpaceDE w:val="0"/>
        <w:textAlignment w:val="baseline"/>
        <w:rPr>
          <w:b/>
          <w:sz w:val="24"/>
          <w:szCs w:val="24"/>
        </w:rPr>
      </w:pPr>
      <w:r w:rsidRPr="004351E4">
        <w:rPr>
          <w:sz w:val="24"/>
          <w:szCs w:val="24"/>
        </w:rPr>
        <w:t xml:space="preserve">ЗАЯВИТЕЛЬ: </w:t>
      </w:r>
      <w:r w:rsidRPr="004351E4">
        <w:rPr>
          <w:b/>
          <w:sz w:val="24"/>
          <w:szCs w:val="24"/>
        </w:rPr>
        <w:t>Индивидуальный предприниматель Ф.И.О. (полностью)</w:t>
      </w:r>
    </w:p>
    <w:p w:rsidR="003748FF" w:rsidRDefault="004351E4" w:rsidP="003748FF">
      <w:pPr>
        <w:overflowPunct w:val="0"/>
        <w:autoSpaceDE w:val="0"/>
        <w:textAlignment w:val="baseline"/>
        <w:rPr>
          <w:b/>
          <w:sz w:val="24"/>
          <w:szCs w:val="24"/>
        </w:rPr>
      </w:pPr>
      <w:r>
        <w:rPr>
          <w:sz w:val="24"/>
          <w:szCs w:val="24"/>
        </w:rPr>
        <w:t>__________</w:t>
      </w:r>
      <w:r w:rsidR="003748FF" w:rsidRPr="004351E4">
        <w:rPr>
          <w:sz w:val="24"/>
          <w:szCs w:val="24"/>
        </w:rPr>
        <w:t>____________________________________________</w:t>
      </w:r>
      <w:r w:rsidR="003748FF" w:rsidRPr="004351E4">
        <w:rPr>
          <w:b/>
          <w:sz w:val="24"/>
          <w:szCs w:val="24"/>
        </w:rPr>
        <w:t>_______________________________</w:t>
      </w:r>
    </w:p>
    <w:p w:rsidR="006345AF" w:rsidRPr="004351E4" w:rsidRDefault="006345AF" w:rsidP="003748FF">
      <w:pPr>
        <w:overflowPunct w:val="0"/>
        <w:autoSpaceDE w:val="0"/>
        <w:textAlignment w:val="baseline"/>
        <w:rPr>
          <w:b/>
          <w:sz w:val="24"/>
          <w:szCs w:val="24"/>
        </w:rPr>
      </w:pPr>
      <w:r>
        <w:rPr>
          <w:b/>
          <w:sz w:val="24"/>
          <w:szCs w:val="24"/>
        </w:rPr>
        <w:t>_____________________________________________________________________________________</w:t>
      </w:r>
    </w:p>
    <w:p w:rsidR="003748FF" w:rsidRPr="004351E4" w:rsidRDefault="003748FF" w:rsidP="003748FF">
      <w:pPr>
        <w:overflowPunct w:val="0"/>
        <w:autoSpaceDE w:val="0"/>
        <w:textAlignment w:val="baseline"/>
        <w:rPr>
          <w:sz w:val="24"/>
          <w:szCs w:val="24"/>
        </w:rPr>
      </w:pPr>
      <w:r w:rsidRPr="004351E4">
        <w:rPr>
          <w:sz w:val="24"/>
          <w:szCs w:val="24"/>
        </w:rPr>
        <w:t>Код ОКВЭД ______________ИНН _________</w:t>
      </w:r>
      <w:r w:rsidR="004351E4">
        <w:rPr>
          <w:sz w:val="24"/>
          <w:szCs w:val="24"/>
        </w:rPr>
        <w:t>________ОГРН</w:t>
      </w:r>
      <w:r w:rsidR="006345AF">
        <w:rPr>
          <w:sz w:val="24"/>
          <w:szCs w:val="24"/>
        </w:rPr>
        <w:t>ИП</w:t>
      </w:r>
      <w:r w:rsidR="004351E4">
        <w:rPr>
          <w:sz w:val="24"/>
          <w:szCs w:val="24"/>
        </w:rPr>
        <w:t xml:space="preserve"> ___________</w:t>
      </w:r>
      <w:r w:rsidRPr="004351E4">
        <w:rPr>
          <w:sz w:val="24"/>
          <w:szCs w:val="24"/>
        </w:rPr>
        <w:t>______</w:t>
      </w:r>
      <w:r w:rsidR="006345AF">
        <w:rPr>
          <w:sz w:val="24"/>
          <w:szCs w:val="24"/>
        </w:rPr>
        <w:t>________</w:t>
      </w:r>
      <w:r w:rsidRPr="004351E4">
        <w:rPr>
          <w:sz w:val="24"/>
          <w:szCs w:val="24"/>
        </w:rPr>
        <w:t>____</w:t>
      </w:r>
    </w:p>
    <w:p w:rsidR="003748FF" w:rsidRPr="004351E4" w:rsidRDefault="003748FF" w:rsidP="003748FF">
      <w:pPr>
        <w:overflowPunct w:val="0"/>
        <w:autoSpaceDE w:val="0"/>
        <w:textAlignment w:val="baseline"/>
        <w:rPr>
          <w:sz w:val="24"/>
          <w:szCs w:val="24"/>
        </w:rPr>
      </w:pPr>
      <w:r w:rsidRPr="004351E4">
        <w:rPr>
          <w:sz w:val="24"/>
          <w:szCs w:val="24"/>
        </w:rPr>
        <w:t>Свидетельство серия _________________номер ______________________дата ____</w:t>
      </w:r>
      <w:r w:rsidR="004351E4">
        <w:rPr>
          <w:sz w:val="24"/>
          <w:szCs w:val="24"/>
        </w:rPr>
        <w:t>_</w:t>
      </w:r>
      <w:r w:rsidRPr="004351E4">
        <w:rPr>
          <w:sz w:val="24"/>
          <w:szCs w:val="24"/>
        </w:rPr>
        <w:t xml:space="preserve">____________ </w:t>
      </w:r>
    </w:p>
    <w:p w:rsidR="003748FF" w:rsidRPr="004351E4" w:rsidRDefault="004351E4" w:rsidP="003748FF">
      <w:pPr>
        <w:overflowPunct w:val="0"/>
        <w:autoSpaceDE w:val="0"/>
        <w:textAlignment w:val="baseline"/>
        <w:rPr>
          <w:sz w:val="24"/>
          <w:szCs w:val="24"/>
        </w:rPr>
      </w:pPr>
      <w:r>
        <w:rPr>
          <w:sz w:val="24"/>
          <w:szCs w:val="24"/>
        </w:rPr>
        <w:t>Паспорт серия ___________</w:t>
      </w:r>
      <w:r w:rsidR="003748FF" w:rsidRPr="004351E4">
        <w:rPr>
          <w:sz w:val="24"/>
          <w:szCs w:val="24"/>
        </w:rPr>
        <w:t>номер _______________ дата выдачи __________________ кем выдан</w:t>
      </w:r>
      <w:r w:rsidR="003748FF" w:rsidRPr="004351E4">
        <w:rPr>
          <w:b/>
          <w:sz w:val="24"/>
          <w:szCs w:val="24"/>
        </w:rPr>
        <w:t xml:space="preserve"> __________________________________________________________</w:t>
      </w:r>
      <w:r>
        <w:rPr>
          <w:b/>
          <w:sz w:val="24"/>
          <w:szCs w:val="24"/>
        </w:rPr>
        <w:t>_________________________</w:t>
      </w:r>
      <w:proofErr w:type="gramStart"/>
      <w:r>
        <w:rPr>
          <w:b/>
          <w:sz w:val="24"/>
          <w:szCs w:val="24"/>
        </w:rPr>
        <w:t xml:space="preserve"> </w:t>
      </w:r>
      <w:r>
        <w:rPr>
          <w:sz w:val="24"/>
          <w:szCs w:val="24"/>
        </w:rPr>
        <w:t>.</w:t>
      </w:r>
      <w:proofErr w:type="gramEnd"/>
    </w:p>
    <w:p w:rsidR="004351E4" w:rsidRDefault="003748FF" w:rsidP="003748FF">
      <w:pPr>
        <w:overflowPunct w:val="0"/>
        <w:autoSpaceDE w:val="0"/>
        <w:textAlignment w:val="baseline"/>
        <w:rPr>
          <w:sz w:val="24"/>
          <w:szCs w:val="24"/>
        </w:rPr>
      </w:pPr>
      <w:r w:rsidRPr="004351E4">
        <w:rPr>
          <w:sz w:val="24"/>
          <w:szCs w:val="24"/>
        </w:rPr>
        <w:t>Адрес:</w:t>
      </w:r>
      <w:r w:rsidR="004351E4">
        <w:rPr>
          <w:sz w:val="24"/>
          <w:szCs w:val="24"/>
        </w:rPr>
        <w:t xml:space="preserve"> ______________________________________________________________________________</w:t>
      </w:r>
    </w:p>
    <w:p w:rsidR="004351E4" w:rsidRDefault="004351E4" w:rsidP="003748FF">
      <w:pPr>
        <w:overflowPunct w:val="0"/>
        <w:autoSpaceDE w:val="0"/>
        <w:textAlignment w:val="baseline"/>
        <w:rPr>
          <w:sz w:val="24"/>
          <w:szCs w:val="24"/>
        </w:rPr>
      </w:pPr>
      <w:r>
        <w:rPr>
          <w:sz w:val="24"/>
          <w:szCs w:val="24"/>
        </w:rPr>
        <w:t>____________________________________________________________________________________ .</w:t>
      </w:r>
    </w:p>
    <w:p w:rsidR="003748FF" w:rsidRPr="004351E4" w:rsidRDefault="004351E4" w:rsidP="003748FF">
      <w:pPr>
        <w:overflowPunct w:val="0"/>
        <w:autoSpaceDE w:val="0"/>
        <w:textAlignment w:val="baseline"/>
        <w:rPr>
          <w:sz w:val="24"/>
          <w:szCs w:val="24"/>
        </w:rPr>
      </w:pPr>
      <w:r>
        <w:rPr>
          <w:sz w:val="24"/>
          <w:szCs w:val="24"/>
        </w:rPr>
        <w:t>Т</w:t>
      </w:r>
      <w:r w:rsidR="003748FF" w:rsidRPr="004351E4">
        <w:rPr>
          <w:sz w:val="24"/>
          <w:szCs w:val="24"/>
        </w:rPr>
        <w:t>елефон  ____________________________</w:t>
      </w:r>
      <w:r w:rsidR="00632B47">
        <w:rPr>
          <w:sz w:val="24"/>
          <w:szCs w:val="24"/>
        </w:rPr>
        <w:t xml:space="preserve"> факс _________________________</w:t>
      </w:r>
    </w:p>
    <w:p w:rsidR="003748FF" w:rsidRPr="004351E4" w:rsidRDefault="003748FF" w:rsidP="003748FF">
      <w:pPr>
        <w:overflowPunct w:val="0"/>
        <w:autoSpaceDE w:val="0"/>
        <w:textAlignment w:val="baseline"/>
        <w:rPr>
          <w:sz w:val="24"/>
          <w:szCs w:val="24"/>
        </w:rPr>
      </w:pPr>
      <w:r w:rsidRPr="004351E4">
        <w:rPr>
          <w:sz w:val="24"/>
          <w:szCs w:val="24"/>
        </w:rPr>
        <w:t>Наименование банка заявителя и банковские реквизиты для возврата задатка</w:t>
      </w:r>
    </w:p>
    <w:p w:rsidR="003748FF" w:rsidRPr="00E02C11" w:rsidRDefault="003748FF" w:rsidP="00E02C11">
      <w:pPr>
        <w:overflowPunct w:val="0"/>
        <w:autoSpaceDE w:val="0"/>
        <w:textAlignment w:val="baseline"/>
        <w:rPr>
          <w:b/>
          <w:sz w:val="24"/>
          <w:szCs w:val="24"/>
        </w:rPr>
      </w:pPr>
      <w:r w:rsidRPr="004351E4">
        <w:rPr>
          <w:b/>
          <w:sz w:val="24"/>
          <w:szCs w:val="24"/>
        </w:rPr>
        <w:t>_________________________________________________________________________________________________________________________________________________________________________</w:t>
      </w:r>
      <w:r w:rsidRPr="004351E4">
        <w:rPr>
          <w:sz w:val="24"/>
          <w:szCs w:val="24"/>
        </w:rPr>
        <w:t>.</w:t>
      </w:r>
    </w:p>
    <w:p w:rsidR="00164928" w:rsidRPr="00164928" w:rsidRDefault="00164928" w:rsidP="00164928">
      <w:pPr>
        <w:ind w:firstLine="708"/>
        <w:jc w:val="both"/>
        <w:rPr>
          <w:sz w:val="24"/>
          <w:szCs w:val="24"/>
        </w:rPr>
      </w:pPr>
      <w:r w:rsidRPr="00164928">
        <w:rPr>
          <w:sz w:val="24"/>
          <w:szCs w:val="24"/>
        </w:rPr>
        <w:t>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________________________________________, с кадастровым номером _______________, общей площадью</w:t>
      </w:r>
      <w:proofErr w:type="gramStart"/>
      <w:r w:rsidRPr="00164928">
        <w:rPr>
          <w:sz w:val="24"/>
          <w:szCs w:val="24"/>
        </w:rPr>
        <w:t xml:space="preserve"> _____________(______________________________________________________) </w:t>
      </w:r>
      <w:proofErr w:type="gramEnd"/>
      <w:r w:rsidRPr="00164928">
        <w:rPr>
          <w:sz w:val="24"/>
          <w:szCs w:val="24"/>
        </w:rPr>
        <w:t>кв.м., расположенного по адресу: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_____________________________________________________________________________________________________________», согласно выписке из Единого государственного реестра недвижимости.</w:t>
      </w:r>
    </w:p>
    <w:p w:rsidR="00C259D1" w:rsidRPr="00C259D1" w:rsidRDefault="00C259D1" w:rsidP="00C259D1">
      <w:pPr>
        <w:ind w:firstLine="708"/>
        <w:jc w:val="both"/>
        <w:rPr>
          <w:sz w:val="24"/>
          <w:szCs w:val="24"/>
        </w:rPr>
      </w:pPr>
      <w:r w:rsidRPr="00C259D1">
        <w:rPr>
          <w:sz w:val="24"/>
          <w:szCs w:val="24"/>
        </w:rPr>
        <w:t>Обязуюсь:</w:t>
      </w:r>
    </w:p>
    <w:p w:rsidR="004B5B8D" w:rsidRPr="004B5B8D" w:rsidRDefault="004B5B8D" w:rsidP="004B5B8D">
      <w:pPr>
        <w:ind w:firstLine="708"/>
        <w:jc w:val="both"/>
        <w:rPr>
          <w:sz w:val="24"/>
          <w:szCs w:val="24"/>
        </w:rPr>
      </w:pPr>
      <w:r w:rsidRPr="004B5B8D">
        <w:rPr>
          <w:sz w:val="24"/>
          <w:szCs w:val="24"/>
        </w:rPr>
        <w:t>1. Соблюдать условия аукциона, содержащиеся в информационном сообщении о проведен</w:t>
      </w:r>
      <w:proofErr w:type="gramStart"/>
      <w:r w:rsidRPr="004B5B8D">
        <w:rPr>
          <w:sz w:val="24"/>
          <w:szCs w:val="24"/>
        </w:rPr>
        <w:t>ии ау</w:t>
      </w:r>
      <w:proofErr w:type="gramEnd"/>
      <w:r w:rsidRPr="004B5B8D">
        <w:rPr>
          <w:sz w:val="24"/>
          <w:szCs w:val="24"/>
        </w:rPr>
        <w:t>кциона, а также порядок проведения аукциона, установленный действующим законодательством.</w:t>
      </w:r>
    </w:p>
    <w:p w:rsidR="004B5B8D" w:rsidRPr="004B5B8D" w:rsidRDefault="004B5B8D" w:rsidP="004B5B8D">
      <w:pPr>
        <w:ind w:firstLine="708"/>
        <w:jc w:val="both"/>
        <w:rPr>
          <w:sz w:val="24"/>
          <w:szCs w:val="24"/>
        </w:rPr>
      </w:pPr>
      <w:r w:rsidRPr="004B5B8D">
        <w:rPr>
          <w:sz w:val="24"/>
          <w:szCs w:val="24"/>
        </w:rPr>
        <w:t>2.В случае признания победителем аукциона принимаем на себя обязательство заключить договор аренды земельного участка.</w:t>
      </w:r>
    </w:p>
    <w:p w:rsidR="004B5B8D" w:rsidRPr="004B5B8D" w:rsidRDefault="004B5B8D" w:rsidP="004B5B8D">
      <w:pPr>
        <w:ind w:firstLine="708"/>
        <w:jc w:val="both"/>
        <w:rPr>
          <w:sz w:val="24"/>
          <w:szCs w:val="24"/>
        </w:rPr>
      </w:pPr>
      <w:r w:rsidRPr="004B5B8D">
        <w:rPr>
          <w:sz w:val="24"/>
          <w:szCs w:val="24"/>
        </w:rPr>
        <w:t>3.В случае признания победителем аукциона и отказа в заключени</w:t>
      </w:r>
      <w:proofErr w:type="gramStart"/>
      <w:r w:rsidRPr="004B5B8D">
        <w:rPr>
          <w:sz w:val="24"/>
          <w:szCs w:val="24"/>
        </w:rPr>
        <w:t>и</w:t>
      </w:r>
      <w:proofErr w:type="gramEnd"/>
      <w:r w:rsidRPr="004B5B8D">
        <w:rPr>
          <w:sz w:val="24"/>
          <w:szCs w:val="24"/>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3748FF" w:rsidRPr="009D4931" w:rsidRDefault="004B5B8D" w:rsidP="004B5B8D">
      <w:pPr>
        <w:ind w:firstLine="708"/>
        <w:jc w:val="both"/>
        <w:rPr>
          <w:sz w:val="24"/>
          <w:szCs w:val="24"/>
        </w:rPr>
      </w:pPr>
      <w:r w:rsidRPr="004B5B8D">
        <w:rPr>
          <w:sz w:val="24"/>
          <w:szCs w:val="24"/>
        </w:rPr>
        <w:t xml:space="preserve">Со сведениями, изложенными в извещении о проведении аукциона, </w:t>
      </w:r>
      <w:proofErr w:type="gramStart"/>
      <w:r w:rsidRPr="004B5B8D">
        <w:rPr>
          <w:sz w:val="24"/>
          <w:szCs w:val="24"/>
        </w:rPr>
        <w:t>ознакомлен</w:t>
      </w:r>
      <w:proofErr w:type="gramEnd"/>
      <w:r w:rsidRPr="004B5B8D">
        <w:rPr>
          <w:sz w:val="24"/>
          <w:szCs w:val="24"/>
        </w:rPr>
        <w:t xml:space="preserve"> и согласен.</w:t>
      </w:r>
    </w:p>
    <w:p w:rsidR="003748FF" w:rsidRPr="009D4931" w:rsidRDefault="003748FF" w:rsidP="003748FF">
      <w:pPr>
        <w:overflowPunct w:val="0"/>
        <w:autoSpaceDE w:val="0"/>
        <w:jc w:val="both"/>
        <w:textAlignment w:val="baseline"/>
        <w:rPr>
          <w:b/>
          <w:sz w:val="24"/>
          <w:szCs w:val="24"/>
        </w:rPr>
      </w:pPr>
      <w:r w:rsidRPr="009D4931">
        <w:rPr>
          <w:sz w:val="24"/>
          <w:szCs w:val="24"/>
        </w:rPr>
        <w:t>Заявитель</w:t>
      </w:r>
      <w:r w:rsidRPr="009D4931">
        <w:rPr>
          <w:b/>
          <w:sz w:val="24"/>
          <w:szCs w:val="24"/>
        </w:rPr>
        <w:t xml:space="preserve"> __________________________________________________________________________</w:t>
      </w:r>
    </w:p>
    <w:p w:rsidR="003748FF" w:rsidRPr="006345AF" w:rsidRDefault="003748FF" w:rsidP="003748FF">
      <w:pPr>
        <w:overflowPunct w:val="0"/>
        <w:autoSpaceDE w:val="0"/>
        <w:jc w:val="both"/>
        <w:textAlignment w:val="baseline"/>
        <w:rPr>
          <w:i/>
          <w:sz w:val="16"/>
          <w:szCs w:val="16"/>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345AF">
        <w:rPr>
          <w:i/>
          <w:sz w:val="16"/>
          <w:szCs w:val="16"/>
        </w:rPr>
        <w:t>(Ф.И.О. полностью)</w:t>
      </w:r>
    </w:p>
    <w:p w:rsidR="003748FF" w:rsidRDefault="003748FF" w:rsidP="003748FF">
      <w:pPr>
        <w:overflowPunct w:val="0"/>
        <w:autoSpaceDE w:val="0"/>
        <w:jc w:val="both"/>
        <w:textAlignment w:val="baseline"/>
        <w:rPr>
          <w:sz w:val="16"/>
          <w:szCs w:val="16"/>
        </w:rPr>
      </w:pPr>
      <w:r>
        <w:rPr>
          <w:sz w:val="16"/>
          <w:szCs w:val="16"/>
        </w:rPr>
        <w:t>_________________________________________________________________________________________________</w:t>
      </w:r>
      <w:r w:rsidR="00C259D1">
        <w:rPr>
          <w:sz w:val="16"/>
          <w:szCs w:val="16"/>
        </w:rPr>
        <w:t>______________________________</w:t>
      </w:r>
    </w:p>
    <w:p w:rsidR="003748FF" w:rsidRPr="006345AF" w:rsidRDefault="003748FF" w:rsidP="003748FF">
      <w:pPr>
        <w:overflowPunct w:val="0"/>
        <w:autoSpaceDE w:val="0"/>
        <w:jc w:val="both"/>
        <w:textAlignment w:val="baseline"/>
        <w:rPr>
          <w:i/>
          <w:sz w:val="16"/>
          <w:szCs w:val="16"/>
        </w:rPr>
      </w:pPr>
      <w:r w:rsidRPr="006345AF">
        <w:rPr>
          <w:i/>
          <w:sz w:val="16"/>
          <w:szCs w:val="16"/>
        </w:rPr>
        <w:t xml:space="preserve">                                              (доверенность)</w:t>
      </w:r>
    </w:p>
    <w:p w:rsidR="003748FF" w:rsidRDefault="003748FF" w:rsidP="003748FF">
      <w:pPr>
        <w:overflowPunct w:val="0"/>
        <w:autoSpaceDE w:val="0"/>
        <w:textAlignment w:val="baseline"/>
        <w:rPr>
          <w:sz w:val="24"/>
          <w:szCs w:val="24"/>
        </w:rPr>
      </w:pPr>
      <w:r w:rsidRPr="00AB11EE">
        <w:rPr>
          <w:sz w:val="24"/>
          <w:szCs w:val="24"/>
        </w:rPr>
        <w:t>Дата «____» _______________20_</w:t>
      </w:r>
      <w:r>
        <w:rPr>
          <w:sz w:val="24"/>
          <w:szCs w:val="24"/>
        </w:rPr>
        <w:t>_</w:t>
      </w:r>
      <w:r w:rsidRPr="00AB11EE">
        <w:rPr>
          <w:sz w:val="24"/>
          <w:szCs w:val="24"/>
        </w:rPr>
        <w:t>_г.</w:t>
      </w:r>
      <w:r w:rsidRPr="00AB11EE">
        <w:rPr>
          <w:sz w:val="24"/>
          <w:szCs w:val="24"/>
        </w:rPr>
        <w:tab/>
      </w:r>
      <w:r w:rsidRPr="00AB11EE">
        <w:rPr>
          <w:sz w:val="24"/>
          <w:szCs w:val="24"/>
        </w:rPr>
        <w:tab/>
        <w:t xml:space="preserve">                ______________________________</w:t>
      </w:r>
    </w:p>
    <w:p w:rsidR="003748FF" w:rsidRPr="006345AF" w:rsidRDefault="003748FF" w:rsidP="003748FF">
      <w:pPr>
        <w:overflowPunct w:val="0"/>
        <w:autoSpaceDE w:val="0"/>
        <w:textAlignment w:val="baseline"/>
        <w:rPr>
          <w:i/>
          <w:sz w:val="16"/>
          <w:szCs w:val="16"/>
        </w:rPr>
      </w:pPr>
      <w:r>
        <w:rPr>
          <w:sz w:val="16"/>
          <w:szCs w:val="16"/>
        </w:rPr>
        <w:t xml:space="preserve">                                                                                                                                                                            </w:t>
      </w:r>
      <w:r w:rsidRPr="003748FF">
        <w:rPr>
          <w:sz w:val="16"/>
          <w:szCs w:val="16"/>
        </w:rPr>
        <w:t>МП</w:t>
      </w:r>
      <w:r>
        <w:rPr>
          <w:sz w:val="16"/>
          <w:szCs w:val="16"/>
        </w:rPr>
        <w:t xml:space="preserve">                                       </w:t>
      </w:r>
      <w:r w:rsidRPr="003748FF">
        <w:rPr>
          <w:sz w:val="16"/>
          <w:szCs w:val="16"/>
        </w:rPr>
        <w:t xml:space="preserve"> </w:t>
      </w:r>
      <w:r w:rsidRPr="006345AF">
        <w:rPr>
          <w:i/>
          <w:sz w:val="16"/>
          <w:szCs w:val="16"/>
        </w:rPr>
        <w:t>(подпись)</w:t>
      </w:r>
    </w:p>
    <w:p w:rsidR="0013073D" w:rsidRDefault="0013073D" w:rsidP="0013073D">
      <w:pPr>
        <w:overflowPunct w:val="0"/>
        <w:autoSpaceDE w:val="0"/>
        <w:textAlignment w:val="baseline"/>
        <w:rPr>
          <w:sz w:val="24"/>
          <w:szCs w:val="24"/>
        </w:rPr>
      </w:pPr>
      <w:r w:rsidRPr="004B5B8D">
        <w:rPr>
          <w:sz w:val="24"/>
          <w:szCs w:val="24"/>
        </w:rPr>
        <w:t>ПРИЛОЖЕНИЕ:</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16"/>
          <w:szCs w:val="16"/>
        </w:rPr>
      </w:pPr>
    </w:p>
    <w:p w:rsidR="003748FF" w:rsidRDefault="003748FF" w:rsidP="00DA2D50">
      <w:pPr>
        <w:pBdr>
          <w:top w:val="single" w:sz="4" w:space="9" w:color="000000"/>
          <w:left w:val="single" w:sz="4" w:space="2" w:color="000000"/>
          <w:bottom w:val="single" w:sz="4" w:space="14" w:color="000000"/>
          <w:right w:val="single" w:sz="4" w:space="2" w:color="000000"/>
        </w:pBdr>
        <w:overflowPunct w:val="0"/>
        <w:autoSpaceDE w:val="0"/>
        <w:jc w:val="both"/>
        <w:textAlignment w:val="baseline"/>
        <w:rPr>
          <w:b/>
          <w:sz w:val="22"/>
          <w:szCs w:val="22"/>
        </w:rPr>
      </w:pPr>
      <w:r>
        <w:rPr>
          <w:b/>
          <w:sz w:val="22"/>
          <w:szCs w:val="22"/>
        </w:rPr>
        <w:t xml:space="preserve">Заявка принята «____»__________20__ г. в ___ч. ___ мин., зарегистрирована </w:t>
      </w:r>
      <w:proofErr w:type="gramStart"/>
      <w:r>
        <w:rPr>
          <w:b/>
          <w:sz w:val="22"/>
          <w:szCs w:val="22"/>
        </w:rPr>
        <w:t>за</w:t>
      </w:r>
      <w:proofErr w:type="gramEnd"/>
      <w:r>
        <w:rPr>
          <w:b/>
          <w:sz w:val="22"/>
          <w:szCs w:val="22"/>
        </w:rPr>
        <w:t xml:space="preserve"> №______</w:t>
      </w:r>
    </w:p>
    <w:p w:rsidR="003748FF" w:rsidRDefault="003748FF" w:rsidP="00DA2D50">
      <w:pPr>
        <w:pBdr>
          <w:top w:val="single" w:sz="4" w:space="9" w:color="000000"/>
          <w:left w:val="single" w:sz="4" w:space="2" w:color="000000"/>
          <w:bottom w:val="single" w:sz="4" w:space="14" w:color="000000"/>
          <w:right w:val="single" w:sz="4" w:space="2" w:color="000000"/>
        </w:pBdr>
        <w:overflowPunct w:val="0"/>
        <w:autoSpaceDE w:val="0"/>
        <w:jc w:val="both"/>
        <w:textAlignment w:val="baseline"/>
        <w:rPr>
          <w:b/>
          <w:sz w:val="22"/>
          <w:szCs w:val="22"/>
        </w:rPr>
      </w:pPr>
    </w:p>
    <w:p w:rsidR="003748FF" w:rsidRPr="00632B47" w:rsidRDefault="003748FF" w:rsidP="00DA2D50">
      <w:pPr>
        <w:pBdr>
          <w:top w:val="single" w:sz="4" w:space="9" w:color="000000"/>
          <w:left w:val="single" w:sz="4" w:space="2" w:color="000000"/>
          <w:bottom w:val="single" w:sz="4" w:space="14" w:color="000000"/>
          <w:right w:val="single" w:sz="4" w:space="2" w:color="000000"/>
        </w:pBdr>
        <w:overflowPunct w:val="0"/>
        <w:autoSpaceDE w:val="0"/>
        <w:jc w:val="both"/>
        <w:textAlignment w:val="baseline"/>
        <w:rPr>
          <w:b/>
          <w:sz w:val="22"/>
          <w:szCs w:val="22"/>
        </w:rPr>
      </w:pPr>
      <w:r>
        <w:rPr>
          <w:b/>
          <w:sz w:val="22"/>
          <w:szCs w:val="22"/>
        </w:rPr>
        <w:t>Представитель Организатора</w:t>
      </w:r>
      <w:proofErr w:type="gramStart"/>
      <w:r>
        <w:rPr>
          <w:b/>
          <w:sz w:val="22"/>
          <w:szCs w:val="22"/>
        </w:rPr>
        <w:t xml:space="preserve"> ____________________(__________________________)</w:t>
      </w:r>
      <w:proofErr w:type="gramEnd"/>
    </w:p>
    <w:p w:rsidR="003748FF" w:rsidRDefault="003748FF" w:rsidP="003748FF">
      <w:pPr>
        <w:jc w:val="right"/>
        <w:rPr>
          <w:i/>
        </w:rPr>
      </w:pPr>
      <w:r>
        <w:rPr>
          <w:i/>
        </w:rPr>
        <w:lastRenderedPageBreak/>
        <w:t>Приложение №3</w:t>
      </w:r>
    </w:p>
    <w:p w:rsidR="003748FF" w:rsidRDefault="003748FF" w:rsidP="003748FF">
      <w:pPr>
        <w:overflowPunct w:val="0"/>
        <w:autoSpaceDE w:val="0"/>
        <w:jc w:val="center"/>
        <w:textAlignment w:val="baseline"/>
        <w:rPr>
          <w:b/>
        </w:rPr>
      </w:pPr>
    </w:p>
    <w:p w:rsidR="00E30A9B" w:rsidRDefault="00E30A9B" w:rsidP="00E30A9B">
      <w:pPr>
        <w:pStyle w:val="aa"/>
        <w:spacing w:line="100" w:lineRule="atLeast"/>
        <w:ind w:left="5670"/>
        <w:rPr>
          <w:b w:val="0"/>
          <w:szCs w:val="24"/>
        </w:rPr>
      </w:pPr>
      <w:r>
        <w:rPr>
          <w:b w:val="0"/>
          <w:szCs w:val="24"/>
        </w:rPr>
        <w:t xml:space="preserve">Администрации </w:t>
      </w:r>
      <w:r w:rsidRPr="00AB11EE">
        <w:rPr>
          <w:b w:val="0"/>
          <w:szCs w:val="24"/>
        </w:rPr>
        <w:t>Медвенского района</w:t>
      </w:r>
    </w:p>
    <w:p w:rsidR="00E30A9B" w:rsidRPr="00AB11EE" w:rsidRDefault="00E30A9B" w:rsidP="00E30A9B">
      <w:pPr>
        <w:pStyle w:val="aa"/>
        <w:spacing w:line="100" w:lineRule="atLeast"/>
        <w:ind w:left="5670"/>
        <w:rPr>
          <w:b w:val="0"/>
          <w:szCs w:val="24"/>
        </w:rPr>
      </w:pPr>
      <w:r w:rsidRPr="00AB11EE">
        <w:rPr>
          <w:b w:val="0"/>
          <w:szCs w:val="24"/>
        </w:rPr>
        <w:t>Курской области</w:t>
      </w:r>
    </w:p>
    <w:p w:rsidR="003748FF" w:rsidRPr="00632B47" w:rsidRDefault="003748FF" w:rsidP="003748FF">
      <w:pPr>
        <w:overflowPunct w:val="0"/>
        <w:autoSpaceDE w:val="0"/>
        <w:jc w:val="right"/>
        <w:textAlignment w:val="baseline"/>
        <w:rPr>
          <w:b/>
          <w:sz w:val="24"/>
          <w:szCs w:val="24"/>
        </w:rPr>
      </w:pPr>
    </w:p>
    <w:p w:rsidR="003748FF" w:rsidRPr="00632B47" w:rsidRDefault="003748FF" w:rsidP="003748FF">
      <w:pPr>
        <w:overflowPunct w:val="0"/>
        <w:autoSpaceDE w:val="0"/>
        <w:jc w:val="center"/>
        <w:textAlignment w:val="baseline"/>
        <w:rPr>
          <w:b/>
          <w:sz w:val="24"/>
          <w:szCs w:val="24"/>
        </w:rPr>
      </w:pPr>
      <w:r w:rsidRPr="00632B47">
        <w:rPr>
          <w:b/>
          <w:sz w:val="24"/>
          <w:szCs w:val="24"/>
        </w:rPr>
        <w:t>ЗАЯВКА</w:t>
      </w:r>
    </w:p>
    <w:p w:rsidR="00133005" w:rsidRDefault="00133005" w:rsidP="00133005">
      <w:pPr>
        <w:overflowPunct w:val="0"/>
        <w:autoSpaceDE w:val="0"/>
        <w:jc w:val="center"/>
        <w:textAlignment w:val="baseline"/>
        <w:rPr>
          <w:b/>
          <w:sz w:val="22"/>
          <w:szCs w:val="22"/>
        </w:rPr>
      </w:pPr>
      <w:r>
        <w:rPr>
          <w:b/>
          <w:sz w:val="22"/>
          <w:szCs w:val="22"/>
        </w:rPr>
        <w:t>на участие в аукционе</w:t>
      </w:r>
    </w:p>
    <w:p w:rsidR="003748FF" w:rsidRPr="00632B47" w:rsidRDefault="003748FF">
      <w:pPr>
        <w:jc w:val="center"/>
        <w:rPr>
          <w:b/>
          <w:sz w:val="24"/>
          <w:szCs w:val="24"/>
        </w:rPr>
      </w:pPr>
    </w:p>
    <w:p w:rsidR="004351E4" w:rsidRPr="00632B47" w:rsidRDefault="004351E4" w:rsidP="004351E4">
      <w:pPr>
        <w:overflowPunct w:val="0"/>
        <w:autoSpaceDE w:val="0"/>
        <w:textAlignment w:val="baseline"/>
        <w:rPr>
          <w:b/>
          <w:sz w:val="24"/>
          <w:szCs w:val="24"/>
        </w:rPr>
      </w:pPr>
      <w:r w:rsidRPr="00632B47">
        <w:rPr>
          <w:sz w:val="24"/>
          <w:szCs w:val="24"/>
        </w:rPr>
        <w:t xml:space="preserve">ЗАЯВИТЕЛЬ: </w:t>
      </w:r>
      <w:r w:rsidRPr="00632B47">
        <w:rPr>
          <w:b/>
          <w:sz w:val="24"/>
          <w:szCs w:val="24"/>
        </w:rPr>
        <w:t>Фамилия, имя, отчество физического лица (полностью)</w:t>
      </w:r>
    </w:p>
    <w:p w:rsidR="006345AF" w:rsidRDefault="00632B47" w:rsidP="004351E4">
      <w:pPr>
        <w:overflowPunct w:val="0"/>
        <w:autoSpaceDE w:val="0"/>
        <w:textAlignment w:val="baseline"/>
        <w:rPr>
          <w:sz w:val="24"/>
          <w:szCs w:val="24"/>
        </w:rPr>
      </w:pPr>
      <w:r w:rsidRPr="00632B47">
        <w:rPr>
          <w:sz w:val="24"/>
          <w:szCs w:val="24"/>
        </w:rPr>
        <w:t>_____</w:t>
      </w:r>
      <w:r w:rsidR="004351E4" w:rsidRPr="00632B47">
        <w:rPr>
          <w:sz w:val="24"/>
          <w:szCs w:val="24"/>
        </w:rPr>
        <w:t>______________________________________________________</w:t>
      </w:r>
      <w:r>
        <w:rPr>
          <w:b/>
          <w:sz w:val="24"/>
          <w:szCs w:val="24"/>
        </w:rPr>
        <w:t>_________________________</w:t>
      </w:r>
      <w:r w:rsidRPr="00632B47">
        <w:rPr>
          <w:sz w:val="24"/>
          <w:szCs w:val="24"/>
        </w:rPr>
        <w:t>_</w:t>
      </w:r>
    </w:p>
    <w:p w:rsidR="004351E4" w:rsidRPr="00632B47" w:rsidRDefault="006345AF" w:rsidP="004351E4">
      <w:pPr>
        <w:overflowPunct w:val="0"/>
        <w:autoSpaceDE w:val="0"/>
        <w:textAlignment w:val="baseline"/>
        <w:rPr>
          <w:b/>
          <w:sz w:val="24"/>
          <w:szCs w:val="24"/>
        </w:rPr>
      </w:pPr>
      <w:r>
        <w:rPr>
          <w:sz w:val="24"/>
          <w:szCs w:val="24"/>
        </w:rPr>
        <w:t>____________________________________________________________________________________</w:t>
      </w:r>
      <w:r w:rsidR="00632B47" w:rsidRPr="00632B47">
        <w:rPr>
          <w:sz w:val="24"/>
          <w:szCs w:val="24"/>
        </w:rPr>
        <w:t>,</w:t>
      </w:r>
    </w:p>
    <w:p w:rsidR="00632B47" w:rsidRDefault="00632B47" w:rsidP="004351E4">
      <w:pPr>
        <w:overflowPunct w:val="0"/>
        <w:autoSpaceDE w:val="0"/>
        <w:textAlignment w:val="baseline"/>
        <w:rPr>
          <w:sz w:val="24"/>
          <w:szCs w:val="24"/>
        </w:rPr>
      </w:pPr>
      <w:r>
        <w:rPr>
          <w:sz w:val="24"/>
          <w:szCs w:val="24"/>
        </w:rPr>
        <w:t>Паспорт серия _______</w:t>
      </w:r>
      <w:r w:rsidR="004351E4" w:rsidRPr="00632B47">
        <w:rPr>
          <w:sz w:val="24"/>
          <w:szCs w:val="24"/>
        </w:rPr>
        <w:t>номер ________________ дата выдачи _</w:t>
      </w:r>
      <w:r w:rsidRPr="00632B47">
        <w:rPr>
          <w:sz w:val="24"/>
          <w:szCs w:val="24"/>
        </w:rPr>
        <w:t>______________ кем выдан</w:t>
      </w:r>
      <w:r>
        <w:rPr>
          <w:sz w:val="24"/>
          <w:szCs w:val="24"/>
        </w:rPr>
        <w:t>______</w:t>
      </w:r>
    </w:p>
    <w:p w:rsidR="004351E4" w:rsidRPr="00632B47" w:rsidRDefault="004351E4" w:rsidP="004351E4">
      <w:pPr>
        <w:overflowPunct w:val="0"/>
        <w:autoSpaceDE w:val="0"/>
        <w:textAlignment w:val="baseline"/>
        <w:rPr>
          <w:sz w:val="24"/>
          <w:szCs w:val="24"/>
        </w:rPr>
      </w:pPr>
      <w:r w:rsidRPr="00632B47">
        <w:rPr>
          <w:sz w:val="24"/>
          <w:szCs w:val="24"/>
        </w:rPr>
        <w:t>_____________________</w:t>
      </w:r>
      <w:r w:rsidR="00632B47" w:rsidRPr="00632B47">
        <w:rPr>
          <w:sz w:val="24"/>
          <w:szCs w:val="24"/>
        </w:rPr>
        <w:t>_</w:t>
      </w:r>
      <w:r w:rsidRPr="00632B47">
        <w:rPr>
          <w:sz w:val="24"/>
          <w:szCs w:val="24"/>
        </w:rPr>
        <w:t>__________________________________________________________</w:t>
      </w:r>
      <w:r w:rsidR="00632B47">
        <w:rPr>
          <w:sz w:val="24"/>
          <w:szCs w:val="24"/>
        </w:rPr>
        <w:t>_____</w:t>
      </w:r>
    </w:p>
    <w:p w:rsidR="004351E4" w:rsidRPr="00632B47" w:rsidRDefault="004351E4" w:rsidP="004351E4">
      <w:pPr>
        <w:overflowPunct w:val="0"/>
        <w:autoSpaceDE w:val="0"/>
        <w:textAlignment w:val="baseline"/>
        <w:rPr>
          <w:sz w:val="24"/>
          <w:szCs w:val="24"/>
        </w:rPr>
      </w:pPr>
      <w:r w:rsidRPr="00632B47">
        <w:rPr>
          <w:sz w:val="24"/>
          <w:szCs w:val="24"/>
        </w:rPr>
        <w:t>Адрес регистрации, адрес места жительства:</w:t>
      </w:r>
    </w:p>
    <w:p w:rsidR="004351E4" w:rsidRPr="00632B47" w:rsidRDefault="004351E4" w:rsidP="004351E4">
      <w:pPr>
        <w:overflowPunct w:val="0"/>
        <w:autoSpaceDE w:val="0"/>
        <w:textAlignment w:val="baseline"/>
        <w:rPr>
          <w:sz w:val="24"/>
          <w:szCs w:val="24"/>
        </w:rPr>
      </w:pPr>
      <w:r w:rsidRPr="00632B47">
        <w:rPr>
          <w:sz w:val="24"/>
          <w:szCs w:val="24"/>
        </w:rPr>
        <w:t>_________________________________________________________________________________________________________________________________________________________</w:t>
      </w:r>
      <w:r w:rsidR="00632B47">
        <w:rPr>
          <w:sz w:val="24"/>
          <w:szCs w:val="24"/>
        </w:rPr>
        <w:t>________________</w:t>
      </w:r>
      <w:r w:rsidRPr="00632B47">
        <w:rPr>
          <w:sz w:val="24"/>
          <w:szCs w:val="24"/>
        </w:rPr>
        <w:t>.</w:t>
      </w:r>
    </w:p>
    <w:p w:rsidR="004351E4" w:rsidRDefault="004351E4" w:rsidP="004351E4">
      <w:pPr>
        <w:overflowPunct w:val="0"/>
        <w:autoSpaceDE w:val="0"/>
        <w:textAlignment w:val="baseline"/>
        <w:rPr>
          <w:sz w:val="24"/>
          <w:szCs w:val="24"/>
        </w:rPr>
      </w:pPr>
      <w:r w:rsidRPr="00632B47">
        <w:rPr>
          <w:sz w:val="24"/>
          <w:szCs w:val="24"/>
        </w:rPr>
        <w:t>телефон  ____________</w:t>
      </w:r>
      <w:r w:rsidR="00632B47">
        <w:rPr>
          <w:sz w:val="24"/>
          <w:szCs w:val="24"/>
        </w:rPr>
        <w:t>________________________</w:t>
      </w:r>
      <w:r w:rsidRPr="00632B47">
        <w:rPr>
          <w:sz w:val="24"/>
          <w:szCs w:val="24"/>
        </w:rPr>
        <w:t>________</w:t>
      </w:r>
      <w:r w:rsidR="00632B47">
        <w:rPr>
          <w:sz w:val="24"/>
          <w:szCs w:val="24"/>
        </w:rPr>
        <w:t>.</w:t>
      </w:r>
      <w:r w:rsidRPr="00632B47">
        <w:rPr>
          <w:sz w:val="24"/>
          <w:szCs w:val="24"/>
        </w:rPr>
        <w:t xml:space="preserve"> </w:t>
      </w:r>
    </w:p>
    <w:p w:rsidR="006345AF" w:rsidRPr="004351E4" w:rsidRDefault="006345AF" w:rsidP="006345AF">
      <w:pPr>
        <w:overflowPunct w:val="0"/>
        <w:autoSpaceDE w:val="0"/>
        <w:textAlignment w:val="baseline"/>
        <w:rPr>
          <w:sz w:val="24"/>
          <w:szCs w:val="24"/>
        </w:rPr>
      </w:pPr>
      <w:r w:rsidRPr="004351E4">
        <w:rPr>
          <w:sz w:val="24"/>
          <w:szCs w:val="24"/>
        </w:rPr>
        <w:t>Наименование банка заявителя и банковские реквизиты для возврата задатка</w:t>
      </w:r>
    </w:p>
    <w:p w:rsidR="006345AF" w:rsidRDefault="006345AF" w:rsidP="006345AF">
      <w:pPr>
        <w:overflowPunct w:val="0"/>
        <w:autoSpaceDE w:val="0"/>
        <w:textAlignment w:val="baseline"/>
        <w:rPr>
          <w:sz w:val="22"/>
          <w:szCs w:val="22"/>
        </w:rPr>
      </w:pPr>
      <w:r w:rsidRPr="004351E4">
        <w:rPr>
          <w:b/>
          <w:sz w:val="24"/>
          <w:szCs w:val="24"/>
        </w:rPr>
        <w:t>_________________________________________________________________________________________________________________________________________________________________________</w:t>
      </w:r>
      <w:r w:rsidRPr="004351E4">
        <w:rPr>
          <w:sz w:val="24"/>
          <w:szCs w:val="24"/>
        </w:rPr>
        <w:t>.</w:t>
      </w:r>
    </w:p>
    <w:p w:rsidR="00164928" w:rsidRPr="00164928" w:rsidRDefault="00164928" w:rsidP="00164928">
      <w:pPr>
        <w:ind w:firstLine="708"/>
        <w:jc w:val="both"/>
        <w:rPr>
          <w:sz w:val="24"/>
          <w:szCs w:val="24"/>
        </w:rPr>
      </w:pPr>
      <w:r w:rsidRPr="00164928">
        <w:rPr>
          <w:sz w:val="24"/>
          <w:szCs w:val="24"/>
        </w:rPr>
        <w:t>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________________________________________, с кадастровым номером _______________, общей площадью</w:t>
      </w:r>
      <w:proofErr w:type="gramStart"/>
      <w:r w:rsidRPr="00164928">
        <w:rPr>
          <w:sz w:val="24"/>
          <w:szCs w:val="24"/>
        </w:rPr>
        <w:t xml:space="preserve"> _____________(______________________________________________________) </w:t>
      </w:r>
      <w:proofErr w:type="gramEnd"/>
      <w:r w:rsidRPr="00164928">
        <w:rPr>
          <w:sz w:val="24"/>
          <w:szCs w:val="24"/>
        </w:rPr>
        <w:t>кв.м., расположенного по адресу: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_____________________________________________________________________________________________________________», согласно выписке из Единого государственного реестра недвижимости.</w:t>
      </w:r>
    </w:p>
    <w:p w:rsidR="0013073D" w:rsidRPr="0013073D" w:rsidRDefault="0013073D" w:rsidP="0013073D">
      <w:pPr>
        <w:ind w:firstLine="708"/>
        <w:jc w:val="both"/>
        <w:rPr>
          <w:sz w:val="24"/>
          <w:szCs w:val="24"/>
        </w:rPr>
      </w:pPr>
      <w:r w:rsidRPr="0013073D">
        <w:rPr>
          <w:sz w:val="24"/>
          <w:szCs w:val="24"/>
        </w:rPr>
        <w:t>Обязуюсь:</w:t>
      </w:r>
    </w:p>
    <w:p w:rsidR="0013073D" w:rsidRPr="0013073D" w:rsidRDefault="0013073D" w:rsidP="0013073D">
      <w:pPr>
        <w:ind w:firstLine="708"/>
        <w:jc w:val="both"/>
        <w:rPr>
          <w:sz w:val="24"/>
          <w:szCs w:val="24"/>
        </w:rPr>
      </w:pPr>
      <w:r w:rsidRPr="0013073D">
        <w:rPr>
          <w:sz w:val="24"/>
          <w:szCs w:val="24"/>
        </w:rPr>
        <w:t>1. Соблюдать условия аукциона, содержащиеся в информационном сообщении о проведен</w:t>
      </w:r>
      <w:proofErr w:type="gramStart"/>
      <w:r w:rsidRPr="0013073D">
        <w:rPr>
          <w:sz w:val="24"/>
          <w:szCs w:val="24"/>
        </w:rPr>
        <w:t>ии ау</w:t>
      </w:r>
      <w:proofErr w:type="gramEnd"/>
      <w:r w:rsidRPr="0013073D">
        <w:rPr>
          <w:sz w:val="24"/>
          <w:szCs w:val="24"/>
        </w:rPr>
        <w:t>кциона, а также порядок проведения аукциона, установленный действующим законодательством.</w:t>
      </w:r>
    </w:p>
    <w:p w:rsidR="0013073D" w:rsidRPr="0013073D" w:rsidRDefault="0013073D" w:rsidP="0013073D">
      <w:pPr>
        <w:ind w:firstLine="708"/>
        <w:jc w:val="both"/>
        <w:rPr>
          <w:sz w:val="24"/>
          <w:szCs w:val="24"/>
        </w:rPr>
      </w:pPr>
      <w:r w:rsidRPr="0013073D">
        <w:rPr>
          <w:sz w:val="24"/>
          <w:szCs w:val="24"/>
        </w:rPr>
        <w:t>2.В случае признания победителем аукциона принимаем на себя обязательство заключить договор аренды земельного участка.</w:t>
      </w:r>
    </w:p>
    <w:p w:rsidR="0013073D" w:rsidRPr="0013073D" w:rsidRDefault="0013073D" w:rsidP="0013073D">
      <w:pPr>
        <w:ind w:firstLine="708"/>
        <w:jc w:val="both"/>
        <w:rPr>
          <w:sz w:val="24"/>
          <w:szCs w:val="24"/>
        </w:rPr>
      </w:pPr>
      <w:r w:rsidRPr="0013073D">
        <w:rPr>
          <w:sz w:val="24"/>
          <w:szCs w:val="24"/>
        </w:rPr>
        <w:t>3.В случае признания победителем аукциона и отказа в заключени</w:t>
      </w:r>
      <w:proofErr w:type="gramStart"/>
      <w:r w:rsidRPr="0013073D">
        <w:rPr>
          <w:sz w:val="24"/>
          <w:szCs w:val="24"/>
        </w:rPr>
        <w:t>и</w:t>
      </w:r>
      <w:proofErr w:type="gramEnd"/>
      <w:r w:rsidRPr="0013073D">
        <w:rPr>
          <w:sz w:val="24"/>
          <w:szCs w:val="24"/>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6345AF" w:rsidRPr="009D4931" w:rsidRDefault="0013073D" w:rsidP="0013073D">
      <w:pPr>
        <w:ind w:firstLine="708"/>
        <w:jc w:val="both"/>
        <w:rPr>
          <w:sz w:val="24"/>
          <w:szCs w:val="24"/>
        </w:rPr>
      </w:pPr>
      <w:r w:rsidRPr="0013073D">
        <w:rPr>
          <w:sz w:val="24"/>
          <w:szCs w:val="24"/>
        </w:rPr>
        <w:t xml:space="preserve">Со сведениями, изложенными в извещении о проведении аукциона, </w:t>
      </w:r>
      <w:proofErr w:type="gramStart"/>
      <w:r w:rsidRPr="0013073D">
        <w:rPr>
          <w:sz w:val="24"/>
          <w:szCs w:val="24"/>
        </w:rPr>
        <w:t>ознакомлен</w:t>
      </w:r>
      <w:proofErr w:type="gramEnd"/>
      <w:r w:rsidRPr="0013073D">
        <w:rPr>
          <w:sz w:val="24"/>
          <w:szCs w:val="24"/>
        </w:rPr>
        <w:t xml:space="preserve"> и согласен.</w:t>
      </w:r>
    </w:p>
    <w:p w:rsidR="006345AF" w:rsidRPr="009D4931" w:rsidRDefault="006345AF" w:rsidP="006345AF">
      <w:pPr>
        <w:overflowPunct w:val="0"/>
        <w:autoSpaceDE w:val="0"/>
        <w:jc w:val="both"/>
        <w:textAlignment w:val="baseline"/>
        <w:rPr>
          <w:b/>
          <w:sz w:val="24"/>
          <w:szCs w:val="24"/>
        </w:rPr>
      </w:pPr>
      <w:r w:rsidRPr="009D4931">
        <w:rPr>
          <w:sz w:val="24"/>
          <w:szCs w:val="24"/>
        </w:rPr>
        <w:t>Заявитель</w:t>
      </w:r>
      <w:r w:rsidRPr="009D4931">
        <w:rPr>
          <w:b/>
          <w:sz w:val="24"/>
          <w:szCs w:val="24"/>
        </w:rPr>
        <w:t xml:space="preserve"> __________________________________________________________________________</w:t>
      </w:r>
    </w:p>
    <w:p w:rsidR="006345AF" w:rsidRPr="006345AF" w:rsidRDefault="006345AF" w:rsidP="006345AF">
      <w:pPr>
        <w:overflowPunct w:val="0"/>
        <w:autoSpaceDE w:val="0"/>
        <w:jc w:val="both"/>
        <w:textAlignment w:val="baseline"/>
        <w:rPr>
          <w:i/>
          <w:sz w:val="16"/>
          <w:szCs w:val="16"/>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345AF">
        <w:rPr>
          <w:i/>
          <w:sz w:val="16"/>
          <w:szCs w:val="16"/>
        </w:rPr>
        <w:t>(Ф.И.О. полностью)</w:t>
      </w:r>
    </w:p>
    <w:p w:rsidR="006345AF" w:rsidRDefault="006345AF" w:rsidP="006345AF">
      <w:pPr>
        <w:overflowPunct w:val="0"/>
        <w:autoSpaceDE w:val="0"/>
        <w:jc w:val="both"/>
        <w:textAlignment w:val="baseline"/>
        <w:rPr>
          <w:sz w:val="16"/>
          <w:szCs w:val="16"/>
        </w:rPr>
      </w:pPr>
      <w:r>
        <w:rPr>
          <w:sz w:val="16"/>
          <w:szCs w:val="16"/>
        </w:rPr>
        <w:t>_______________________________________________________________________________________________________________________________</w:t>
      </w:r>
    </w:p>
    <w:p w:rsidR="006345AF" w:rsidRPr="006345AF" w:rsidRDefault="006345AF" w:rsidP="006345AF">
      <w:pPr>
        <w:overflowPunct w:val="0"/>
        <w:autoSpaceDE w:val="0"/>
        <w:jc w:val="both"/>
        <w:textAlignment w:val="baseline"/>
        <w:rPr>
          <w:i/>
          <w:sz w:val="16"/>
          <w:szCs w:val="16"/>
        </w:rPr>
      </w:pPr>
      <w:r>
        <w:rPr>
          <w:sz w:val="16"/>
          <w:szCs w:val="16"/>
        </w:rPr>
        <w:t xml:space="preserve">                                            </w:t>
      </w:r>
      <w:r w:rsidRPr="006345AF">
        <w:rPr>
          <w:i/>
          <w:sz w:val="16"/>
          <w:szCs w:val="16"/>
        </w:rPr>
        <w:t xml:space="preserve">  (доверенность)</w:t>
      </w:r>
    </w:p>
    <w:p w:rsidR="006345AF" w:rsidRDefault="006345AF" w:rsidP="006345AF">
      <w:pPr>
        <w:overflowPunct w:val="0"/>
        <w:autoSpaceDE w:val="0"/>
        <w:textAlignment w:val="baseline"/>
        <w:rPr>
          <w:sz w:val="24"/>
          <w:szCs w:val="24"/>
        </w:rPr>
      </w:pPr>
      <w:r w:rsidRPr="00AB11EE">
        <w:rPr>
          <w:sz w:val="24"/>
          <w:szCs w:val="24"/>
        </w:rPr>
        <w:t>Дата «____» _______________20_</w:t>
      </w:r>
      <w:r>
        <w:rPr>
          <w:sz w:val="24"/>
          <w:szCs w:val="24"/>
        </w:rPr>
        <w:t>_</w:t>
      </w:r>
      <w:r w:rsidRPr="00AB11EE">
        <w:rPr>
          <w:sz w:val="24"/>
          <w:szCs w:val="24"/>
        </w:rPr>
        <w:t>_г.</w:t>
      </w:r>
      <w:r w:rsidRPr="00AB11EE">
        <w:rPr>
          <w:sz w:val="24"/>
          <w:szCs w:val="24"/>
        </w:rPr>
        <w:tab/>
      </w:r>
      <w:r w:rsidRPr="00AB11EE">
        <w:rPr>
          <w:sz w:val="24"/>
          <w:szCs w:val="24"/>
        </w:rPr>
        <w:tab/>
      </w:r>
      <w:r w:rsidRPr="00AB11EE">
        <w:rPr>
          <w:sz w:val="24"/>
          <w:szCs w:val="24"/>
        </w:rPr>
        <w:tab/>
        <w:t xml:space="preserve">               ______________________________</w:t>
      </w:r>
    </w:p>
    <w:p w:rsidR="006345AF" w:rsidRPr="006345AF" w:rsidRDefault="006345AF" w:rsidP="006345AF">
      <w:pPr>
        <w:overflowPunct w:val="0"/>
        <w:autoSpaceDE w:val="0"/>
        <w:textAlignment w:val="baseline"/>
        <w:rPr>
          <w:i/>
          <w:sz w:val="16"/>
          <w:szCs w:val="16"/>
        </w:rPr>
      </w:pPr>
      <w:r>
        <w:rPr>
          <w:sz w:val="16"/>
          <w:szCs w:val="16"/>
        </w:rPr>
        <w:t xml:space="preserve">                                                                                                                                                                                    </w:t>
      </w:r>
      <w:r w:rsidRPr="003748FF">
        <w:rPr>
          <w:sz w:val="16"/>
          <w:szCs w:val="16"/>
        </w:rPr>
        <w:t xml:space="preserve"> </w:t>
      </w:r>
      <w:r w:rsidRPr="006345AF">
        <w:rPr>
          <w:i/>
          <w:sz w:val="16"/>
          <w:szCs w:val="16"/>
        </w:rPr>
        <w:t>(подпись)</w:t>
      </w:r>
    </w:p>
    <w:p w:rsidR="0013073D" w:rsidRDefault="0013073D" w:rsidP="0013073D">
      <w:pPr>
        <w:overflowPunct w:val="0"/>
        <w:autoSpaceDE w:val="0"/>
        <w:textAlignment w:val="baseline"/>
        <w:rPr>
          <w:sz w:val="24"/>
          <w:szCs w:val="24"/>
        </w:rPr>
      </w:pPr>
      <w:r w:rsidRPr="004B5B8D">
        <w:rPr>
          <w:sz w:val="24"/>
          <w:szCs w:val="24"/>
        </w:rPr>
        <w:t>ПРИЛОЖЕНИЕ:</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13073D" w:rsidRDefault="0013073D" w:rsidP="0013073D">
      <w:pPr>
        <w:overflowPunct w:val="0"/>
        <w:autoSpaceDE w:val="0"/>
        <w:textAlignment w:val="baseline"/>
        <w:rPr>
          <w:sz w:val="24"/>
          <w:szCs w:val="24"/>
        </w:rPr>
      </w:pPr>
      <w:r>
        <w:rPr>
          <w:sz w:val="24"/>
          <w:szCs w:val="24"/>
        </w:rPr>
        <w:t>_____________________________________________________________________________________</w:t>
      </w:r>
    </w:p>
    <w:p w:rsidR="006345AF" w:rsidRDefault="006345AF" w:rsidP="006345AF">
      <w:pPr>
        <w:pBdr>
          <w:top w:val="single" w:sz="4" w:space="11" w:color="000000"/>
          <w:left w:val="single" w:sz="4" w:space="2" w:color="000000"/>
          <w:bottom w:val="single" w:sz="4" w:space="14" w:color="000000"/>
          <w:right w:val="single" w:sz="4" w:space="1" w:color="000000"/>
        </w:pBdr>
        <w:overflowPunct w:val="0"/>
        <w:autoSpaceDE w:val="0"/>
        <w:jc w:val="both"/>
        <w:textAlignment w:val="baseline"/>
        <w:rPr>
          <w:b/>
          <w:sz w:val="22"/>
          <w:szCs w:val="22"/>
        </w:rPr>
      </w:pPr>
      <w:r>
        <w:rPr>
          <w:b/>
          <w:sz w:val="22"/>
          <w:szCs w:val="22"/>
        </w:rPr>
        <w:t xml:space="preserve">Заявка принята «____»__________20__ г. в ___ч. ___мин., зарегистрирована </w:t>
      </w:r>
      <w:proofErr w:type="gramStart"/>
      <w:r>
        <w:rPr>
          <w:b/>
          <w:sz w:val="22"/>
          <w:szCs w:val="22"/>
        </w:rPr>
        <w:t>за</w:t>
      </w:r>
      <w:proofErr w:type="gramEnd"/>
      <w:r>
        <w:rPr>
          <w:b/>
          <w:sz w:val="22"/>
          <w:szCs w:val="22"/>
        </w:rPr>
        <w:t xml:space="preserve"> №______</w:t>
      </w:r>
    </w:p>
    <w:p w:rsidR="006345AF" w:rsidRDefault="006345AF" w:rsidP="006345AF">
      <w:pPr>
        <w:pBdr>
          <w:top w:val="single" w:sz="4" w:space="11" w:color="000000"/>
          <w:left w:val="single" w:sz="4" w:space="2" w:color="000000"/>
          <w:bottom w:val="single" w:sz="4" w:space="14" w:color="000000"/>
          <w:right w:val="single" w:sz="4" w:space="1" w:color="000000"/>
        </w:pBdr>
        <w:overflowPunct w:val="0"/>
        <w:autoSpaceDE w:val="0"/>
        <w:jc w:val="both"/>
        <w:textAlignment w:val="baseline"/>
        <w:rPr>
          <w:b/>
          <w:sz w:val="22"/>
          <w:szCs w:val="22"/>
        </w:rPr>
      </w:pPr>
    </w:p>
    <w:p w:rsidR="006345AF" w:rsidRDefault="006345AF" w:rsidP="006345AF">
      <w:pPr>
        <w:pBdr>
          <w:top w:val="single" w:sz="4" w:space="11" w:color="000000"/>
          <w:left w:val="single" w:sz="4" w:space="2" w:color="000000"/>
          <w:bottom w:val="single" w:sz="4" w:space="14" w:color="000000"/>
          <w:right w:val="single" w:sz="4" w:space="1" w:color="000000"/>
        </w:pBdr>
        <w:overflowPunct w:val="0"/>
        <w:autoSpaceDE w:val="0"/>
        <w:jc w:val="both"/>
        <w:textAlignment w:val="baseline"/>
        <w:rPr>
          <w:b/>
          <w:sz w:val="22"/>
          <w:szCs w:val="22"/>
        </w:rPr>
      </w:pPr>
      <w:r>
        <w:rPr>
          <w:b/>
          <w:sz w:val="22"/>
          <w:szCs w:val="22"/>
        </w:rPr>
        <w:t>Представитель Организатора</w:t>
      </w:r>
      <w:proofErr w:type="gramStart"/>
      <w:r>
        <w:rPr>
          <w:b/>
          <w:sz w:val="22"/>
          <w:szCs w:val="22"/>
        </w:rPr>
        <w:t xml:space="preserve"> ____________________(_________________________)</w:t>
      </w:r>
      <w:proofErr w:type="gramEnd"/>
    </w:p>
    <w:p w:rsidR="00F864F1" w:rsidRDefault="0013073D" w:rsidP="0013073D">
      <w:pPr>
        <w:jc w:val="right"/>
        <w:rPr>
          <w:i/>
        </w:rPr>
      </w:pPr>
      <w:r>
        <w:rPr>
          <w:i/>
        </w:rPr>
        <w:lastRenderedPageBreak/>
        <w:t>Приложение 4</w:t>
      </w:r>
    </w:p>
    <w:p w:rsidR="000B025F" w:rsidRDefault="000B025F" w:rsidP="0013073D">
      <w:pPr>
        <w:jc w:val="right"/>
        <w:rPr>
          <w:i/>
        </w:rPr>
      </w:pPr>
    </w:p>
    <w:bookmarkEnd w:id="0"/>
    <w:p w:rsidR="0013073D" w:rsidRPr="0013073D" w:rsidRDefault="0013073D" w:rsidP="0013073D">
      <w:pPr>
        <w:keepNext/>
        <w:jc w:val="center"/>
        <w:rPr>
          <w:rFonts w:eastAsia="Arial Unicode MS" w:cs="Mangal"/>
          <w:b/>
          <w:bCs/>
          <w:sz w:val="24"/>
          <w:szCs w:val="24"/>
        </w:rPr>
      </w:pPr>
      <w:r w:rsidRPr="0013073D">
        <w:rPr>
          <w:rFonts w:eastAsia="Arial Unicode MS" w:cs="Mangal"/>
          <w:b/>
          <w:bCs/>
          <w:sz w:val="24"/>
          <w:szCs w:val="24"/>
        </w:rPr>
        <w:t>ДОГОВОР АРЕНДЫ ЗЕМЕЛЬНОГО УЧАСТКА № ________</w:t>
      </w:r>
    </w:p>
    <w:p w:rsidR="0013073D" w:rsidRPr="0013073D" w:rsidRDefault="0013073D" w:rsidP="0013073D">
      <w:pPr>
        <w:jc w:val="center"/>
        <w:rPr>
          <w:b/>
          <w:sz w:val="24"/>
          <w:szCs w:val="24"/>
        </w:rPr>
      </w:pPr>
    </w:p>
    <w:p w:rsidR="00E30A9B" w:rsidRDefault="00E30A9B" w:rsidP="0013073D">
      <w:pPr>
        <w:jc w:val="both"/>
        <w:rPr>
          <w:sz w:val="22"/>
          <w:szCs w:val="22"/>
        </w:rPr>
      </w:pPr>
      <w:r>
        <w:rPr>
          <w:sz w:val="22"/>
          <w:szCs w:val="22"/>
        </w:rPr>
        <w:t>п. Медвенка</w:t>
      </w:r>
    </w:p>
    <w:p w:rsidR="00AA0C28" w:rsidRDefault="00AA0C28" w:rsidP="0013073D">
      <w:pPr>
        <w:jc w:val="both"/>
        <w:rPr>
          <w:sz w:val="22"/>
          <w:szCs w:val="22"/>
        </w:rPr>
      </w:pPr>
      <w:r>
        <w:rPr>
          <w:sz w:val="22"/>
          <w:szCs w:val="22"/>
        </w:rPr>
        <w:t>Медвенского района</w:t>
      </w:r>
    </w:p>
    <w:p w:rsidR="0013073D" w:rsidRPr="0013073D" w:rsidRDefault="00AA0C28" w:rsidP="0013073D">
      <w:pPr>
        <w:jc w:val="both"/>
        <w:rPr>
          <w:sz w:val="22"/>
          <w:szCs w:val="22"/>
        </w:rPr>
      </w:pPr>
      <w:r>
        <w:rPr>
          <w:sz w:val="22"/>
          <w:szCs w:val="22"/>
        </w:rPr>
        <w:t xml:space="preserve">Курской области            </w:t>
      </w:r>
      <w:r w:rsidR="0013073D">
        <w:rPr>
          <w:sz w:val="22"/>
          <w:szCs w:val="22"/>
        </w:rPr>
        <w:t xml:space="preserve">                                                                                                                      </w:t>
      </w:r>
      <w:r w:rsidR="0013073D" w:rsidRPr="0013073D">
        <w:rPr>
          <w:sz w:val="22"/>
          <w:szCs w:val="22"/>
        </w:rPr>
        <w:t>_______</w:t>
      </w:r>
      <w:r w:rsidR="00164928">
        <w:rPr>
          <w:sz w:val="22"/>
          <w:szCs w:val="22"/>
        </w:rPr>
        <w:t>____</w:t>
      </w:r>
      <w:r w:rsidR="0013073D" w:rsidRPr="0013073D">
        <w:rPr>
          <w:sz w:val="22"/>
          <w:szCs w:val="22"/>
        </w:rPr>
        <w:t xml:space="preserve"> г.</w:t>
      </w:r>
    </w:p>
    <w:p w:rsidR="0013073D" w:rsidRPr="0013073D" w:rsidRDefault="0013073D" w:rsidP="0013073D">
      <w:pPr>
        <w:jc w:val="both"/>
        <w:rPr>
          <w:sz w:val="22"/>
          <w:szCs w:val="22"/>
        </w:rPr>
      </w:pPr>
    </w:p>
    <w:p w:rsidR="00983A64" w:rsidRDefault="0013073D" w:rsidP="0013073D">
      <w:pPr>
        <w:keepNext/>
        <w:numPr>
          <w:ilvl w:val="0"/>
          <w:numId w:val="8"/>
        </w:numPr>
        <w:ind w:left="0" w:firstLine="737"/>
        <w:jc w:val="both"/>
        <w:outlineLvl w:val="0"/>
        <w:rPr>
          <w:sz w:val="24"/>
          <w:szCs w:val="24"/>
        </w:rPr>
      </w:pPr>
      <w:r w:rsidRPr="00194028">
        <w:rPr>
          <w:sz w:val="24"/>
          <w:szCs w:val="24"/>
        </w:rPr>
        <w:t xml:space="preserve">На основании </w:t>
      </w:r>
      <w:r w:rsidR="00983A64">
        <w:rPr>
          <w:sz w:val="24"/>
          <w:szCs w:val="24"/>
        </w:rPr>
        <w:t>__________________________________________________________________</w:t>
      </w:r>
      <w:r w:rsidRPr="00194028">
        <w:rPr>
          <w:sz w:val="24"/>
          <w:szCs w:val="24"/>
        </w:rPr>
        <w:t>,</w:t>
      </w:r>
    </w:p>
    <w:p w:rsidR="00983A64" w:rsidRPr="00983A64" w:rsidRDefault="00A52141" w:rsidP="00A52141">
      <w:pPr>
        <w:suppressAutoHyphens w:val="0"/>
        <w:autoSpaceDE w:val="0"/>
        <w:autoSpaceDN w:val="0"/>
        <w:adjustRightInd w:val="0"/>
        <w:ind w:firstLine="709"/>
        <w:jc w:val="center"/>
        <w:rPr>
          <w:b/>
          <w:i/>
          <w:sz w:val="16"/>
          <w:szCs w:val="16"/>
          <w:u w:val="single"/>
          <w:lang w:eastAsia="en-US"/>
        </w:rPr>
      </w:pPr>
      <w:r>
        <w:rPr>
          <w:sz w:val="16"/>
          <w:szCs w:val="16"/>
          <w:lang w:eastAsia="en-US"/>
        </w:rPr>
        <w:t xml:space="preserve">                                 </w:t>
      </w:r>
      <w:r w:rsidR="00983A64" w:rsidRPr="00983A64">
        <w:rPr>
          <w:sz w:val="16"/>
          <w:szCs w:val="16"/>
          <w:lang w:eastAsia="en-US"/>
        </w:rPr>
        <w:t>(наименование и реквизиты документа, на основании которого предоставлен земельный участок)</w:t>
      </w:r>
    </w:p>
    <w:p w:rsidR="000B025F" w:rsidRDefault="000B025F" w:rsidP="000B025F">
      <w:pPr>
        <w:keepNext/>
        <w:jc w:val="both"/>
        <w:outlineLvl w:val="0"/>
        <w:rPr>
          <w:sz w:val="24"/>
          <w:szCs w:val="24"/>
        </w:rPr>
      </w:pPr>
      <w:r w:rsidRPr="000B025F">
        <w:rPr>
          <w:sz w:val="24"/>
          <w:szCs w:val="24"/>
        </w:rPr>
        <w:t xml:space="preserve">Мы, Администрация Медвенского района Курской области в лице Главы Медвенского района Катунина Виктора Владимировича, действующего на основании Устава, именуемая в дальнейшем «Арендодатель», </w:t>
      </w:r>
    </w:p>
    <w:p w:rsidR="0013073D" w:rsidRPr="0013073D" w:rsidRDefault="000B025F" w:rsidP="000B025F">
      <w:pPr>
        <w:keepNext/>
        <w:ind w:firstLine="708"/>
        <w:jc w:val="both"/>
        <w:outlineLvl w:val="0"/>
        <w:rPr>
          <w:sz w:val="22"/>
          <w:szCs w:val="22"/>
        </w:rPr>
      </w:pPr>
      <w:proofErr w:type="gramStart"/>
      <w:r w:rsidRPr="000B025F">
        <w:rPr>
          <w:sz w:val="24"/>
          <w:szCs w:val="24"/>
        </w:rPr>
        <w:t xml:space="preserve">и </w:t>
      </w:r>
      <w:r w:rsidR="0013073D" w:rsidRPr="00194028">
        <w:rPr>
          <w:sz w:val="24"/>
          <w:szCs w:val="24"/>
        </w:rPr>
        <w:t>_____________________________________, дата рождения: ________________, место рождения:                       _________________________________________, проживающий по адресу: __________________________________________________________________________________, паспорт: __________________________________________________________________________,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13073D" w:rsidRPr="00194028" w:rsidRDefault="0013073D" w:rsidP="0013073D">
      <w:pPr>
        <w:ind w:firstLine="737"/>
        <w:jc w:val="center"/>
        <w:rPr>
          <w:b/>
          <w:bCs/>
          <w:sz w:val="24"/>
          <w:szCs w:val="24"/>
        </w:rPr>
      </w:pPr>
      <w:r w:rsidRPr="00194028">
        <w:rPr>
          <w:b/>
          <w:bCs/>
          <w:sz w:val="24"/>
          <w:szCs w:val="24"/>
        </w:rPr>
        <w:t>1. Предмет Договора</w:t>
      </w:r>
    </w:p>
    <w:p w:rsidR="0013073D" w:rsidRPr="00194028" w:rsidRDefault="0013073D" w:rsidP="0013073D">
      <w:pPr>
        <w:tabs>
          <w:tab w:val="left" w:pos="2550"/>
        </w:tabs>
        <w:ind w:firstLine="737"/>
        <w:jc w:val="both"/>
        <w:rPr>
          <w:sz w:val="24"/>
          <w:szCs w:val="24"/>
        </w:rPr>
      </w:pPr>
      <w:r w:rsidRPr="00194028">
        <w:rPr>
          <w:sz w:val="24"/>
          <w:szCs w:val="24"/>
        </w:rPr>
        <w:t xml:space="preserve">1.1. </w:t>
      </w:r>
      <w:proofErr w:type="gramStart"/>
      <w:r w:rsidRPr="00194028">
        <w:rPr>
          <w:sz w:val="24"/>
          <w:szCs w:val="24"/>
        </w:rPr>
        <w:t>Арендодатель предоставляет, а Арендатор принимает в аренду земельны</w:t>
      </w:r>
      <w:r w:rsidR="009C69E4">
        <w:rPr>
          <w:sz w:val="24"/>
          <w:szCs w:val="24"/>
        </w:rPr>
        <w:t>й</w:t>
      </w:r>
      <w:r w:rsidRPr="00194028">
        <w:rPr>
          <w:sz w:val="24"/>
          <w:szCs w:val="24"/>
        </w:rPr>
        <w:t xml:space="preserve"> участ</w:t>
      </w:r>
      <w:r w:rsidR="009C69E4">
        <w:rPr>
          <w:sz w:val="24"/>
          <w:szCs w:val="24"/>
        </w:rPr>
        <w:t>ок</w:t>
      </w:r>
      <w:r w:rsidRPr="00194028">
        <w:rPr>
          <w:sz w:val="24"/>
          <w:szCs w:val="24"/>
        </w:rPr>
        <w:t xml:space="preserve"> </w:t>
      </w:r>
      <w:r w:rsidR="00684BAF" w:rsidRPr="00684BAF">
        <w:rPr>
          <w:sz w:val="24"/>
          <w:szCs w:val="24"/>
        </w:rPr>
        <w:t>обладающего следующими основными характеристиками (далее - Участок) согласно выписке из Единого государственного реестра недвижимости (прилагается): категория земель:</w:t>
      </w:r>
      <w:r w:rsidR="00EE6E30" w:rsidRPr="00EE6E30">
        <w:rPr>
          <w:sz w:val="24"/>
          <w:szCs w:val="24"/>
        </w:rPr>
        <w:t xml:space="preserve"> _______________________________</w:t>
      </w:r>
      <w:r w:rsidR="001D6747">
        <w:rPr>
          <w:sz w:val="24"/>
          <w:szCs w:val="24"/>
        </w:rPr>
        <w:t>____</w:t>
      </w:r>
      <w:r w:rsidR="00EE6E30" w:rsidRPr="00EE6E30">
        <w:rPr>
          <w:sz w:val="24"/>
          <w:szCs w:val="24"/>
        </w:rPr>
        <w:t>___, с кадастровым номером ______________, общей площадью</w:t>
      </w:r>
      <w:r w:rsidR="001D6747">
        <w:rPr>
          <w:sz w:val="24"/>
          <w:szCs w:val="24"/>
        </w:rPr>
        <w:t xml:space="preserve"> </w:t>
      </w:r>
      <w:r w:rsidR="00EE6E30" w:rsidRPr="00EE6E30">
        <w:rPr>
          <w:sz w:val="24"/>
          <w:szCs w:val="24"/>
        </w:rPr>
        <w:t>__________</w:t>
      </w:r>
      <w:r w:rsidR="001D6747">
        <w:rPr>
          <w:sz w:val="24"/>
          <w:szCs w:val="24"/>
        </w:rPr>
        <w:t xml:space="preserve"> </w:t>
      </w:r>
      <w:r w:rsidR="00EE6E30" w:rsidRPr="00EE6E30">
        <w:rPr>
          <w:sz w:val="24"/>
          <w:szCs w:val="24"/>
        </w:rPr>
        <w:t>(__________________________________________) кв.м., расположенного по адресу:</w:t>
      </w:r>
      <w:proofErr w:type="gramEnd"/>
      <w:r w:rsidR="00EE6E30" w:rsidRPr="00EE6E30">
        <w:rPr>
          <w:sz w:val="24"/>
          <w:szCs w:val="24"/>
        </w:rPr>
        <w:t xml:space="preserve">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w:t>
      </w:r>
      <w:r w:rsidR="00684BAF">
        <w:rPr>
          <w:sz w:val="24"/>
          <w:szCs w:val="24"/>
        </w:rPr>
        <w:t>_____________________________»</w:t>
      </w:r>
      <w:r w:rsidRPr="00194028">
        <w:rPr>
          <w:sz w:val="24"/>
          <w:szCs w:val="24"/>
        </w:rPr>
        <w:t>.</w:t>
      </w:r>
    </w:p>
    <w:p w:rsidR="0013073D" w:rsidRPr="00194028" w:rsidRDefault="0013073D" w:rsidP="0013073D">
      <w:pPr>
        <w:ind w:firstLine="737"/>
        <w:jc w:val="center"/>
        <w:rPr>
          <w:b/>
          <w:bCs/>
          <w:sz w:val="24"/>
          <w:szCs w:val="24"/>
        </w:rPr>
      </w:pPr>
      <w:r w:rsidRPr="00194028">
        <w:rPr>
          <w:b/>
          <w:bCs/>
          <w:sz w:val="24"/>
          <w:szCs w:val="24"/>
        </w:rPr>
        <w:t>2. Срок договора</w:t>
      </w:r>
    </w:p>
    <w:p w:rsidR="0040327D" w:rsidRPr="00194028" w:rsidRDefault="0040327D" w:rsidP="0040327D">
      <w:pPr>
        <w:tabs>
          <w:tab w:val="left" w:pos="1080"/>
        </w:tabs>
        <w:ind w:firstLine="709"/>
        <w:jc w:val="both"/>
        <w:rPr>
          <w:sz w:val="24"/>
          <w:szCs w:val="24"/>
        </w:rPr>
      </w:pPr>
      <w:r w:rsidRPr="00194028">
        <w:rPr>
          <w:sz w:val="24"/>
          <w:szCs w:val="24"/>
        </w:rPr>
        <w:t>2.1.</w:t>
      </w:r>
      <w:r w:rsidR="0013073D" w:rsidRPr="00194028">
        <w:rPr>
          <w:sz w:val="24"/>
          <w:szCs w:val="24"/>
        </w:rPr>
        <w:t xml:space="preserve"> Срок аренды Участка устанавливается с __________ г. по __________ г.</w:t>
      </w:r>
    </w:p>
    <w:p w:rsidR="0040327D" w:rsidRPr="00194028" w:rsidRDefault="0040327D" w:rsidP="0040327D">
      <w:pPr>
        <w:tabs>
          <w:tab w:val="left" w:pos="1080"/>
        </w:tabs>
        <w:ind w:firstLine="709"/>
        <w:jc w:val="both"/>
        <w:rPr>
          <w:sz w:val="24"/>
          <w:szCs w:val="24"/>
        </w:rPr>
      </w:pPr>
      <w:r w:rsidRPr="00194028">
        <w:rPr>
          <w:sz w:val="24"/>
          <w:szCs w:val="24"/>
        </w:rPr>
        <w:t xml:space="preserve">2.2.Обязанности Арендатора по внесению арендной платы за Участок в размере, указанном в п. 3.1настоящего договора, возникают </w:t>
      </w:r>
      <w:proofErr w:type="gramStart"/>
      <w:r w:rsidRPr="00194028">
        <w:rPr>
          <w:sz w:val="24"/>
          <w:szCs w:val="24"/>
        </w:rPr>
        <w:t>с даты начала</w:t>
      </w:r>
      <w:proofErr w:type="gramEnd"/>
      <w:r w:rsidRPr="00194028">
        <w:rPr>
          <w:sz w:val="24"/>
          <w:szCs w:val="24"/>
        </w:rPr>
        <w:t xml:space="preserve"> срока аренды земельного участка, указанной в п. 2.1.</w:t>
      </w:r>
    </w:p>
    <w:p w:rsidR="0040327D" w:rsidRPr="00194028" w:rsidRDefault="0040327D" w:rsidP="0040327D">
      <w:pPr>
        <w:pStyle w:val="ac"/>
        <w:ind w:firstLine="709"/>
        <w:rPr>
          <w:b/>
          <w:bCs/>
          <w:szCs w:val="24"/>
        </w:rPr>
      </w:pPr>
      <w:r w:rsidRPr="00194028">
        <w:rPr>
          <w:szCs w:val="24"/>
        </w:rPr>
        <w:t xml:space="preserve">2.3.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Курской области и распространяется на правоотношения возникшее с </w:t>
      </w:r>
      <w:r w:rsidR="00194028">
        <w:rPr>
          <w:szCs w:val="24"/>
        </w:rPr>
        <w:t>__________</w:t>
      </w:r>
      <w:r w:rsidRPr="00194028">
        <w:rPr>
          <w:szCs w:val="24"/>
        </w:rPr>
        <w:t xml:space="preserve"> </w:t>
      </w:r>
      <w:proofErr w:type="gramStart"/>
      <w:r w:rsidRPr="00194028">
        <w:rPr>
          <w:szCs w:val="24"/>
        </w:rPr>
        <w:t>г</w:t>
      </w:r>
      <w:proofErr w:type="gramEnd"/>
    </w:p>
    <w:p w:rsidR="0040327D" w:rsidRPr="00194028" w:rsidRDefault="0040327D" w:rsidP="0040327D">
      <w:pPr>
        <w:ind w:firstLine="720"/>
        <w:jc w:val="center"/>
        <w:rPr>
          <w:sz w:val="24"/>
          <w:szCs w:val="24"/>
        </w:rPr>
      </w:pPr>
      <w:r w:rsidRPr="00194028">
        <w:rPr>
          <w:b/>
          <w:bCs/>
          <w:sz w:val="24"/>
          <w:szCs w:val="24"/>
        </w:rPr>
        <w:t>3. Размер и условия внесения арендной платы</w:t>
      </w:r>
    </w:p>
    <w:p w:rsidR="0040327D" w:rsidRPr="00194028" w:rsidRDefault="0040327D" w:rsidP="0040327D">
      <w:pPr>
        <w:pStyle w:val="310"/>
        <w:ind w:firstLine="720"/>
        <w:rPr>
          <w:szCs w:val="24"/>
        </w:rPr>
      </w:pPr>
      <w:r w:rsidRPr="00194028">
        <w:rPr>
          <w:szCs w:val="24"/>
        </w:rPr>
        <w:t>3.1. Размер арендной платы за Участок составляет</w:t>
      </w:r>
      <w:r w:rsidRPr="00194028">
        <w:rPr>
          <w:szCs w:val="24"/>
          <w:shd w:val="clear" w:color="auto" w:fill="FFFFFF"/>
        </w:rPr>
        <w:t xml:space="preserve"> </w:t>
      </w:r>
      <w:r w:rsidR="00194028">
        <w:rPr>
          <w:szCs w:val="24"/>
          <w:shd w:val="clear" w:color="auto" w:fill="FFFFFF"/>
        </w:rPr>
        <w:t>__________</w:t>
      </w:r>
      <w:r w:rsidRPr="00194028">
        <w:rPr>
          <w:color w:val="800000"/>
          <w:szCs w:val="24"/>
          <w:shd w:val="clear" w:color="auto" w:fill="FFFFFF"/>
        </w:rPr>
        <w:t xml:space="preserve"> </w:t>
      </w:r>
      <w:r w:rsidRPr="00194028">
        <w:rPr>
          <w:szCs w:val="24"/>
        </w:rPr>
        <w:t>(</w:t>
      </w:r>
      <w:r w:rsidR="00194028">
        <w:rPr>
          <w:szCs w:val="24"/>
        </w:rPr>
        <w:t>__________</w:t>
      </w:r>
      <w:r w:rsidRPr="00194028">
        <w:rPr>
          <w:szCs w:val="24"/>
        </w:rPr>
        <w:t xml:space="preserve">  руб. </w:t>
      </w:r>
      <w:r w:rsidR="009A0A9E">
        <w:rPr>
          <w:szCs w:val="24"/>
        </w:rPr>
        <w:t>__</w:t>
      </w:r>
      <w:r w:rsidRPr="00194028">
        <w:rPr>
          <w:szCs w:val="24"/>
        </w:rPr>
        <w:t xml:space="preserve"> коп.) рублей.</w:t>
      </w:r>
    </w:p>
    <w:p w:rsidR="0040327D" w:rsidRPr="00164928" w:rsidRDefault="0040327D" w:rsidP="0040327D">
      <w:pPr>
        <w:ind w:firstLine="720"/>
        <w:jc w:val="both"/>
        <w:rPr>
          <w:b/>
          <w:sz w:val="24"/>
          <w:szCs w:val="24"/>
        </w:rPr>
      </w:pPr>
      <w:r w:rsidRPr="00194028">
        <w:rPr>
          <w:sz w:val="24"/>
          <w:szCs w:val="24"/>
        </w:rPr>
        <w:t xml:space="preserve">3.2. </w:t>
      </w:r>
      <w:r w:rsidR="000A2B43" w:rsidRPr="000A2B43">
        <w:rPr>
          <w:sz w:val="24"/>
          <w:szCs w:val="24"/>
        </w:rPr>
        <w:t>Арендная плата вносится Арендатором в порядке и сроки, предусмотренные Приложением</w:t>
      </w:r>
      <w:r w:rsidR="000A2B43">
        <w:rPr>
          <w:sz w:val="24"/>
          <w:szCs w:val="24"/>
        </w:rPr>
        <w:t xml:space="preserve"> № 2</w:t>
      </w:r>
      <w:r w:rsidR="00194028" w:rsidRPr="00194028">
        <w:rPr>
          <w:sz w:val="24"/>
          <w:szCs w:val="24"/>
        </w:rPr>
        <w:t xml:space="preserve"> к настоящему договору путем перечисления на счет: </w:t>
      </w:r>
      <w:r w:rsidR="00194028" w:rsidRPr="000A2B43">
        <w:rPr>
          <w:b/>
          <w:sz w:val="24"/>
          <w:szCs w:val="24"/>
        </w:rPr>
        <w:t>УФК по Курской области</w:t>
      </w:r>
      <w:r w:rsidR="000B025F">
        <w:rPr>
          <w:b/>
          <w:sz w:val="24"/>
          <w:szCs w:val="24"/>
        </w:rPr>
        <w:t xml:space="preserve"> </w:t>
      </w:r>
      <w:r w:rsidR="00194028" w:rsidRPr="000A2B43">
        <w:rPr>
          <w:b/>
          <w:sz w:val="24"/>
          <w:szCs w:val="24"/>
        </w:rPr>
        <w:t>(Администрация Медвенского района Курской области) ИНН: 4615006036 КПП: 461501001,</w:t>
      </w:r>
      <w:r w:rsidR="000B025F">
        <w:rPr>
          <w:b/>
          <w:sz w:val="24"/>
          <w:szCs w:val="24"/>
        </w:rPr>
        <w:t xml:space="preserve"> </w:t>
      </w:r>
      <w:r w:rsidR="00194028" w:rsidRPr="000A2B43">
        <w:rPr>
          <w:b/>
          <w:sz w:val="24"/>
          <w:szCs w:val="24"/>
        </w:rPr>
        <w:t>счет № 40101810600000010001 О</w:t>
      </w:r>
      <w:r w:rsidR="00E214A7">
        <w:rPr>
          <w:b/>
          <w:sz w:val="24"/>
          <w:szCs w:val="24"/>
        </w:rPr>
        <w:t>ТДЕЛЕНИЕ КУРСК</w:t>
      </w:r>
      <w:r w:rsidR="00A46457">
        <w:rPr>
          <w:b/>
          <w:sz w:val="24"/>
          <w:szCs w:val="24"/>
        </w:rPr>
        <w:t>, Г. КУРСК</w:t>
      </w:r>
      <w:r w:rsidR="00194028" w:rsidRPr="000A2B43">
        <w:rPr>
          <w:b/>
          <w:sz w:val="24"/>
          <w:szCs w:val="24"/>
        </w:rPr>
        <w:t>, БИК: 043807001</w:t>
      </w:r>
      <w:r w:rsidR="00194028" w:rsidRPr="00164928">
        <w:rPr>
          <w:b/>
          <w:sz w:val="24"/>
          <w:szCs w:val="24"/>
        </w:rPr>
        <w:t xml:space="preserve">, ОКТМО: </w:t>
      </w:r>
      <w:r w:rsidR="00684BAF" w:rsidRPr="00164928">
        <w:rPr>
          <w:b/>
          <w:sz w:val="24"/>
          <w:szCs w:val="24"/>
        </w:rPr>
        <w:t>________</w:t>
      </w:r>
      <w:r w:rsidR="00194028" w:rsidRPr="00164928">
        <w:rPr>
          <w:b/>
          <w:sz w:val="24"/>
          <w:szCs w:val="24"/>
        </w:rPr>
        <w:t>, Код БК: 001 1 11 05013 10 0000 120.</w:t>
      </w:r>
      <w:r w:rsidRPr="00164928">
        <w:rPr>
          <w:b/>
          <w:sz w:val="24"/>
          <w:szCs w:val="24"/>
        </w:rPr>
        <w:t xml:space="preserve"> </w:t>
      </w:r>
    </w:p>
    <w:p w:rsidR="0040327D" w:rsidRPr="00194028" w:rsidRDefault="0040327D" w:rsidP="0040327D">
      <w:pPr>
        <w:ind w:firstLine="720"/>
        <w:jc w:val="both"/>
        <w:rPr>
          <w:sz w:val="24"/>
          <w:szCs w:val="24"/>
        </w:rPr>
      </w:pPr>
      <w:r w:rsidRPr="00194028">
        <w:rPr>
          <w:sz w:val="24"/>
          <w:szCs w:val="24"/>
        </w:rPr>
        <w:t>3.3. Исполнением обязательства по внесению арендной платы является предоставление копий платежных поручений.</w:t>
      </w:r>
    </w:p>
    <w:p w:rsidR="0040327D" w:rsidRPr="00194028" w:rsidRDefault="0040327D" w:rsidP="0040327D">
      <w:pPr>
        <w:ind w:firstLine="720"/>
        <w:jc w:val="both"/>
        <w:rPr>
          <w:sz w:val="24"/>
          <w:szCs w:val="24"/>
        </w:rPr>
      </w:pPr>
      <w:r w:rsidRPr="00194028">
        <w:rPr>
          <w:sz w:val="24"/>
          <w:szCs w:val="24"/>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0327D" w:rsidRPr="00194028" w:rsidRDefault="0040327D" w:rsidP="0040327D">
      <w:pPr>
        <w:ind w:firstLine="720"/>
        <w:jc w:val="center"/>
        <w:rPr>
          <w:sz w:val="24"/>
          <w:szCs w:val="24"/>
        </w:rPr>
      </w:pPr>
      <w:r w:rsidRPr="00194028">
        <w:rPr>
          <w:b/>
          <w:bCs/>
          <w:sz w:val="24"/>
          <w:szCs w:val="24"/>
        </w:rPr>
        <w:t>4. Права и обязанности Сторон</w:t>
      </w:r>
    </w:p>
    <w:p w:rsidR="0040327D" w:rsidRPr="00194028" w:rsidRDefault="0040327D" w:rsidP="0040327D">
      <w:pPr>
        <w:ind w:firstLine="720"/>
        <w:jc w:val="both"/>
        <w:rPr>
          <w:sz w:val="24"/>
          <w:szCs w:val="24"/>
        </w:rPr>
      </w:pPr>
      <w:r w:rsidRPr="00194028">
        <w:rPr>
          <w:sz w:val="24"/>
          <w:szCs w:val="24"/>
        </w:rPr>
        <w:t>4.1. Арендодатель имеет право:</w:t>
      </w:r>
    </w:p>
    <w:p w:rsidR="0040327D" w:rsidRPr="00194028" w:rsidRDefault="0040327D" w:rsidP="0040327D">
      <w:pPr>
        <w:ind w:firstLine="720"/>
        <w:jc w:val="both"/>
        <w:rPr>
          <w:sz w:val="24"/>
          <w:szCs w:val="24"/>
        </w:rPr>
      </w:pPr>
      <w:r w:rsidRPr="00194028">
        <w:rPr>
          <w:sz w:val="24"/>
          <w:szCs w:val="24"/>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нарушения других условий Договора.</w:t>
      </w:r>
    </w:p>
    <w:p w:rsidR="0040327D" w:rsidRPr="00194028" w:rsidRDefault="0040327D" w:rsidP="0040327D">
      <w:pPr>
        <w:ind w:firstLine="720"/>
        <w:jc w:val="both"/>
        <w:rPr>
          <w:sz w:val="24"/>
          <w:szCs w:val="24"/>
        </w:rPr>
      </w:pPr>
      <w:r w:rsidRPr="00194028">
        <w:rPr>
          <w:sz w:val="24"/>
          <w:szCs w:val="24"/>
        </w:rPr>
        <w:lastRenderedPageBreak/>
        <w:t>4.1.2. На беспрепятственный доступ на территорию арендуемого Участка с целью его осмотра на предмет соблюдения условий Договора.</w:t>
      </w:r>
    </w:p>
    <w:p w:rsidR="0040327D" w:rsidRPr="00194028" w:rsidRDefault="0040327D" w:rsidP="0040327D">
      <w:pPr>
        <w:ind w:firstLine="720"/>
        <w:jc w:val="both"/>
        <w:rPr>
          <w:sz w:val="24"/>
          <w:szCs w:val="24"/>
        </w:rPr>
      </w:pPr>
      <w:r w:rsidRPr="00194028">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0327D" w:rsidRPr="00194028" w:rsidRDefault="0040327D" w:rsidP="0040327D">
      <w:pPr>
        <w:ind w:firstLine="720"/>
        <w:jc w:val="both"/>
        <w:rPr>
          <w:sz w:val="24"/>
          <w:szCs w:val="24"/>
        </w:rPr>
      </w:pPr>
      <w:r w:rsidRPr="00194028">
        <w:rPr>
          <w:sz w:val="24"/>
          <w:szCs w:val="24"/>
        </w:rPr>
        <w:t>4.1.4. Вносить в Договор необходимые изменения и уточнения в случае изменения действующего законодательства</w:t>
      </w:r>
      <w:proofErr w:type="gramStart"/>
      <w:r w:rsidRPr="00194028">
        <w:rPr>
          <w:sz w:val="24"/>
          <w:szCs w:val="24"/>
        </w:rPr>
        <w:t xml:space="preserve"> .</w:t>
      </w:r>
      <w:proofErr w:type="gramEnd"/>
    </w:p>
    <w:p w:rsidR="0040327D" w:rsidRPr="00194028" w:rsidRDefault="0040327D" w:rsidP="0040327D">
      <w:pPr>
        <w:ind w:firstLine="720"/>
        <w:jc w:val="both"/>
        <w:rPr>
          <w:sz w:val="24"/>
          <w:szCs w:val="24"/>
        </w:rPr>
      </w:pPr>
      <w:r w:rsidRPr="00194028">
        <w:rPr>
          <w:sz w:val="24"/>
          <w:szCs w:val="24"/>
        </w:rPr>
        <w:t>4.2. Арендодатель обязан:</w:t>
      </w:r>
    </w:p>
    <w:p w:rsidR="0040327D" w:rsidRPr="00194028" w:rsidRDefault="0040327D" w:rsidP="0040327D">
      <w:pPr>
        <w:ind w:firstLine="720"/>
        <w:jc w:val="both"/>
        <w:rPr>
          <w:sz w:val="24"/>
          <w:szCs w:val="24"/>
        </w:rPr>
      </w:pPr>
      <w:r w:rsidRPr="00194028">
        <w:rPr>
          <w:sz w:val="24"/>
          <w:szCs w:val="24"/>
        </w:rPr>
        <w:t>4.2.1. Выполнять в полном объеме все условия Договора.</w:t>
      </w:r>
    </w:p>
    <w:p w:rsidR="0040327D" w:rsidRPr="00194028" w:rsidRDefault="0040327D" w:rsidP="0040327D">
      <w:pPr>
        <w:ind w:firstLine="720"/>
        <w:jc w:val="both"/>
        <w:rPr>
          <w:sz w:val="24"/>
          <w:szCs w:val="24"/>
        </w:rPr>
      </w:pPr>
      <w:r w:rsidRPr="00194028">
        <w:rPr>
          <w:sz w:val="24"/>
          <w:szCs w:val="24"/>
        </w:rPr>
        <w:t>4.2.2. Письменно в десятидневный срок уведомить Арендатора об изменении номеров счетов для перечисления арендной платы, указанных в п.3.2.</w:t>
      </w:r>
    </w:p>
    <w:p w:rsidR="0040327D" w:rsidRPr="00194028" w:rsidRDefault="0040327D" w:rsidP="0040327D">
      <w:pPr>
        <w:pStyle w:val="ConsPlusNormal"/>
        <w:jc w:val="both"/>
        <w:rPr>
          <w:sz w:val="24"/>
          <w:szCs w:val="24"/>
        </w:rPr>
      </w:pPr>
      <w:r w:rsidRPr="00194028">
        <w:rPr>
          <w:rFonts w:ascii="Times New Roman" w:hAnsi="Times New Roman" w:cs="Times New Roman"/>
          <w:sz w:val="24"/>
          <w:szCs w:val="24"/>
        </w:rPr>
        <w:t>4.2.</w:t>
      </w:r>
      <w:r w:rsidR="00983A64">
        <w:rPr>
          <w:rFonts w:ascii="Times New Roman" w:hAnsi="Times New Roman" w:cs="Times New Roman"/>
          <w:sz w:val="24"/>
          <w:szCs w:val="24"/>
        </w:rPr>
        <w:t>3</w:t>
      </w:r>
      <w:r w:rsidRPr="00194028">
        <w:rPr>
          <w:rFonts w:ascii="Times New Roman" w:hAnsi="Times New Roman" w:cs="Times New Roman"/>
          <w:sz w:val="24"/>
          <w:szCs w:val="24"/>
        </w:rPr>
        <w:t>.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40327D" w:rsidRPr="00194028" w:rsidRDefault="0040327D" w:rsidP="0040327D">
      <w:pPr>
        <w:ind w:firstLine="720"/>
        <w:jc w:val="both"/>
        <w:rPr>
          <w:sz w:val="24"/>
          <w:szCs w:val="24"/>
        </w:rPr>
      </w:pPr>
      <w:r w:rsidRPr="00194028">
        <w:rPr>
          <w:sz w:val="24"/>
          <w:szCs w:val="24"/>
        </w:rPr>
        <w:t>4.3. Арендатор имеет право:</w:t>
      </w:r>
    </w:p>
    <w:p w:rsidR="0040327D" w:rsidRPr="00194028" w:rsidRDefault="0040327D" w:rsidP="00BB2063">
      <w:pPr>
        <w:ind w:firstLine="720"/>
        <w:jc w:val="both"/>
        <w:rPr>
          <w:sz w:val="24"/>
          <w:szCs w:val="24"/>
        </w:rPr>
      </w:pPr>
      <w:r w:rsidRPr="00194028">
        <w:rPr>
          <w:sz w:val="24"/>
          <w:szCs w:val="24"/>
        </w:rPr>
        <w:t>4.3.1. Использовать Участок на усло</w:t>
      </w:r>
      <w:r w:rsidR="00BB2063">
        <w:rPr>
          <w:sz w:val="24"/>
          <w:szCs w:val="24"/>
        </w:rPr>
        <w:t>виях,  установленных Договором.</w:t>
      </w:r>
    </w:p>
    <w:p w:rsidR="0040327D" w:rsidRPr="00194028" w:rsidRDefault="0040327D" w:rsidP="0040327D">
      <w:pPr>
        <w:ind w:firstLine="720"/>
        <w:jc w:val="both"/>
        <w:rPr>
          <w:sz w:val="24"/>
          <w:szCs w:val="24"/>
        </w:rPr>
      </w:pPr>
      <w:r w:rsidRPr="00194028">
        <w:rPr>
          <w:sz w:val="24"/>
          <w:szCs w:val="24"/>
        </w:rPr>
        <w:t>4.4. Арендатор обязан:</w:t>
      </w:r>
    </w:p>
    <w:p w:rsidR="0040327D" w:rsidRPr="00194028" w:rsidRDefault="0040327D" w:rsidP="0040327D">
      <w:pPr>
        <w:ind w:firstLine="720"/>
        <w:jc w:val="both"/>
        <w:rPr>
          <w:sz w:val="24"/>
          <w:szCs w:val="24"/>
        </w:rPr>
      </w:pPr>
      <w:r w:rsidRPr="00194028">
        <w:rPr>
          <w:sz w:val="24"/>
          <w:szCs w:val="24"/>
        </w:rPr>
        <w:t>4.4.1. Выполнять в полном объеме все условия Договора.</w:t>
      </w:r>
    </w:p>
    <w:p w:rsidR="0040327D" w:rsidRPr="00194028" w:rsidRDefault="0040327D" w:rsidP="0040327D">
      <w:pPr>
        <w:ind w:firstLine="720"/>
        <w:jc w:val="both"/>
        <w:rPr>
          <w:sz w:val="24"/>
          <w:szCs w:val="24"/>
        </w:rPr>
      </w:pPr>
      <w:r w:rsidRPr="00194028">
        <w:rPr>
          <w:sz w:val="24"/>
          <w:szCs w:val="24"/>
        </w:rPr>
        <w:t>4.4.2. Использовать Участок в соответствии с целевым назначением и разрешенным использованием.</w:t>
      </w:r>
    </w:p>
    <w:p w:rsidR="0040327D" w:rsidRPr="00194028" w:rsidRDefault="0040327D" w:rsidP="0040327D">
      <w:pPr>
        <w:ind w:firstLine="720"/>
        <w:jc w:val="both"/>
        <w:rPr>
          <w:sz w:val="24"/>
          <w:szCs w:val="24"/>
        </w:rPr>
      </w:pPr>
      <w:r w:rsidRPr="00194028">
        <w:rPr>
          <w:sz w:val="24"/>
          <w:szCs w:val="24"/>
        </w:rPr>
        <w:t>4.4.3. Уплачивать в размере и на условиях,  установленных Договором, арендную плату.</w:t>
      </w:r>
    </w:p>
    <w:p w:rsidR="0040327D" w:rsidRDefault="0040327D" w:rsidP="0040327D">
      <w:pPr>
        <w:ind w:firstLine="720"/>
        <w:jc w:val="both"/>
        <w:rPr>
          <w:sz w:val="24"/>
          <w:szCs w:val="24"/>
        </w:rPr>
      </w:pPr>
      <w:r w:rsidRPr="00194028">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2B43" w:rsidRPr="00613505" w:rsidRDefault="000A2B43" w:rsidP="0040327D">
      <w:pPr>
        <w:ind w:firstLine="720"/>
        <w:jc w:val="both"/>
        <w:rPr>
          <w:sz w:val="24"/>
          <w:szCs w:val="24"/>
        </w:rPr>
      </w:pPr>
      <w:r w:rsidRPr="00613505">
        <w:rPr>
          <w:sz w:val="24"/>
          <w:szCs w:val="24"/>
        </w:rPr>
        <w:t>4.4.5.</w:t>
      </w:r>
      <w:r w:rsidRPr="00613505">
        <w:t xml:space="preserve"> </w:t>
      </w:r>
      <w:r w:rsidRPr="00613505">
        <w:rPr>
          <w:sz w:val="24"/>
          <w:szCs w:val="24"/>
        </w:rPr>
        <w:t>После подписания Договора</w:t>
      </w:r>
      <w:r w:rsidRPr="00613505">
        <w:t xml:space="preserve"> </w:t>
      </w:r>
      <w:r w:rsidRPr="00613505">
        <w:rPr>
          <w:sz w:val="24"/>
          <w:szCs w:val="24"/>
        </w:rPr>
        <w:t>произвести его государственную регистрацию в Управлении Федеральной службы государственной регистрации, кадастра и картографии по Курской области.</w:t>
      </w:r>
    </w:p>
    <w:p w:rsidR="006E45F6" w:rsidRDefault="0040327D" w:rsidP="006E45F6">
      <w:pPr>
        <w:ind w:firstLine="720"/>
        <w:jc w:val="both"/>
        <w:rPr>
          <w:sz w:val="24"/>
          <w:szCs w:val="24"/>
        </w:rPr>
      </w:pPr>
      <w:r w:rsidRPr="00194028">
        <w:rPr>
          <w:sz w:val="24"/>
          <w:szCs w:val="24"/>
        </w:rPr>
        <w:t xml:space="preserve">4.4.6. Письменно сообщить Арендодателю не </w:t>
      </w:r>
      <w:proofErr w:type="gramStart"/>
      <w:r w:rsidRPr="00194028">
        <w:rPr>
          <w:sz w:val="24"/>
          <w:szCs w:val="24"/>
        </w:rPr>
        <w:t>позднее</w:t>
      </w:r>
      <w:proofErr w:type="gramEnd"/>
      <w:r w:rsidRPr="00194028">
        <w:rPr>
          <w:sz w:val="24"/>
          <w:szCs w:val="24"/>
        </w:rPr>
        <w:t xml:space="preserve"> чем за 3 (три) месяца о предстоящем освобождении Участка как в связи с окончанием срока действия Договора</w:t>
      </w:r>
      <w:r w:rsidR="007E71BC" w:rsidRPr="007E71BC">
        <w:rPr>
          <w:sz w:val="24"/>
          <w:szCs w:val="24"/>
        </w:rPr>
        <w:t>, так и при досрочном его освобождении.</w:t>
      </w:r>
    </w:p>
    <w:p w:rsidR="0040327D" w:rsidRPr="00194028" w:rsidRDefault="0040327D" w:rsidP="006E45F6">
      <w:pPr>
        <w:ind w:firstLine="720"/>
        <w:jc w:val="both"/>
        <w:rPr>
          <w:sz w:val="24"/>
          <w:szCs w:val="24"/>
        </w:rPr>
      </w:pPr>
      <w:r w:rsidRPr="00194028">
        <w:rPr>
          <w:sz w:val="24"/>
          <w:szCs w:val="24"/>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0327D" w:rsidRPr="00194028" w:rsidRDefault="0040327D" w:rsidP="0040327D">
      <w:pPr>
        <w:ind w:firstLine="720"/>
        <w:jc w:val="both"/>
        <w:rPr>
          <w:sz w:val="24"/>
          <w:szCs w:val="24"/>
        </w:rPr>
      </w:pPr>
      <w:r w:rsidRPr="00194028">
        <w:rPr>
          <w:sz w:val="24"/>
          <w:szCs w:val="24"/>
        </w:rPr>
        <w:t>4.4.8. Письменно в десятидневный срок уведомить Арендодателя об изменении своих реквизитов.</w:t>
      </w:r>
    </w:p>
    <w:p w:rsidR="0040327D" w:rsidRPr="00194028" w:rsidRDefault="0040327D" w:rsidP="0040327D">
      <w:pPr>
        <w:ind w:firstLine="720"/>
        <w:jc w:val="both"/>
        <w:rPr>
          <w:b/>
          <w:bCs/>
          <w:sz w:val="24"/>
          <w:szCs w:val="24"/>
        </w:rPr>
      </w:pPr>
      <w:r w:rsidRPr="00194028">
        <w:rPr>
          <w:sz w:val="24"/>
          <w:szCs w:val="24"/>
        </w:rPr>
        <w:t xml:space="preserve">4.5. Арендодатель и Арендатор </w:t>
      </w:r>
      <w:r w:rsidR="007E71BC" w:rsidRPr="007E71BC">
        <w:rPr>
          <w:sz w:val="24"/>
          <w:szCs w:val="24"/>
        </w:rPr>
        <w:t xml:space="preserve">имеют иные </w:t>
      </w:r>
      <w:r w:rsidR="007E71BC">
        <w:rPr>
          <w:sz w:val="24"/>
          <w:szCs w:val="24"/>
        </w:rPr>
        <w:t xml:space="preserve">права и </w:t>
      </w:r>
      <w:proofErr w:type="gramStart"/>
      <w:r w:rsidR="007E71BC">
        <w:rPr>
          <w:sz w:val="24"/>
          <w:szCs w:val="24"/>
        </w:rPr>
        <w:t>несут  иные обязанности</w:t>
      </w:r>
      <w:proofErr w:type="gramEnd"/>
      <w:r w:rsidRPr="00194028">
        <w:rPr>
          <w:sz w:val="24"/>
          <w:szCs w:val="24"/>
        </w:rPr>
        <w:t>, установленные законодательством Российской Федерации.</w:t>
      </w:r>
    </w:p>
    <w:p w:rsidR="0040327D" w:rsidRPr="00194028" w:rsidRDefault="0040327D" w:rsidP="0040327D">
      <w:pPr>
        <w:ind w:firstLine="720"/>
        <w:jc w:val="center"/>
        <w:rPr>
          <w:sz w:val="24"/>
          <w:szCs w:val="24"/>
        </w:rPr>
      </w:pPr>
      <w:r w:rsidRPr="00194028">
        <w:rPr>
          <w:b/>
          <w:bCs/>
          <w:sz w:val="24"/>
          <w:szCs w:val="24"/>
        </w:rPr>
        <w:t>5. Ответственность Сторон</w:t>
      </w:r>
    </w:p>
    <w:p w:rsidR="0040327D" w:rsidRPr="00194028" w:rsidRDefault="0040327D" w:rsidP="0040327D">
      <w:pPr>
        <w:ind w:firstLine="720"/>
        <w:jc w:val="both"/>
        <w:rPr>
          <w:sz w:val="24"/>
          <w:szCs w:val="24"/>
        </w:rPr>
      </w:pPr>
      <w:r w:rsidRPr="00194028">
        <w:rPr>
          <w:sz w:val="24"/>
          <w:szCs w:val="24"/>
        </w:rPr>
        <w:t>5.1. За нарушение условий Договора Стороны несут ответственность, предусмотренную законодательством Российской Федерации.</w:t>
      </w:r>
    </w:p>
    <w:p w:rsidR="0040327D" w:rsidRPr="00194028" w:rsidRDefault="0040327D" w:rsidP="0040327D">
      <w:pPr>
        <w:ind w:firstLine="720"/>
        <w:jc w:val="both"/>
        <w:rPr>
          <w:sz w:val="24"/>
          <w:szCs w:val="24"/>
        </w:rPr>
      </w:pPr>
      <w:r w:rsidRPr="00194028">
        <w:rPr>
          <w:sz w:val="24"/>
          <w:szCs w:val="24"/>
        </w:rPr>
        <w:t>5.2. За нарушение срока внесения арендной платы по Договору, Арендатор выплачивает Арендодателю пени из расчета 0,1% от размера не внесенной арендной платы за каждый календарный день просрочки. Пени перечисляются в порядке, предусмотренном п. 3.2 Договора.</w:t>
      </w:r>
    </w:p>
    <w:p w:rsidR="0040327D" w:rsidRPr="00194028" w:rsidRDefault="0040327D" w:rsidP="0040327D">
      <w:pPr>
        <w:ind w:firstLine="720"/>
        <w:jc w:val="both"/>
        <w:rPr>
          <w:b/>
          <w:bCs/>
          <w:sz w:val="24"/>
          <w:szCs w:val="24"/>
        </w:rPr>
      </w:pPr>
      <w:r w:rsidRPr="00194028">
        <w:rPr>
          <w:sz w:val="24"/>
          <w:szCs w:val="24"/>
        </w:rPr>
        <w:t>5.3.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40327D" w:rsidRPr="00194028" w:rsidRDefault="0040327D" w:rsidP="0040327D">
      <w:pPr>
        <w:ind w:firstLine="720"/>
        <w:jc w:val="center"/>
        <w:rPr>
          <w:sz w:val="24"/>
          <w:szCs w:val="24"/>
        </w:rPr>
      </w:pPr>
      <w:r w:rsidRPr="00194028">
        <w:rPr>
          <w:b/>
          <w:bCs/>
          <w:sz w:val="24"/>
          <w:szCs w:val="24"/>
        </w:rPr>
        <w:t>6. Изменение, расторжение и прекращение Договора</w:t>
      </w:r>
    </w:p>
    <w:p w:rsidR="0040327D" w:rsidRPr="00194028" w:rsidRDefault="0040327D" w:rsidP="0040327D">
      <w:pPr>
        <w:ind w:firstLine="720"/>
        <w:jc w:val="both"/>
        <w:rPr>
          <w:sz w:val="24"/>
          <w:szCs w:val="24"/>
        </w:rPr>
      </w:pPr>
      <w:r w:rsidRPr="00194028">
        <w:rPr>
          <w:sz w:val="24"/>
          <w:szCs w:val="24"/>
        </w:rPr>
        <w:t>6.1. Все изменения и (или) дополнения к Договору оформляются Сторонами в письменной форме.</w:t>
      </w:r>
    </w:p>
    <w:p w:rsidR="0040327D" w:rsidRPr="00194028" w:rsidRDefault="0040327D" w:rsidP="0040327D">
      <w:pPr>
        <w:ind w:firstLine="720"/>
        <w:jc w:val="both"/>
        <w:rPr>
          <w:sz w:val="24"/>
          <w:szCs w:val="24"/>
        </w:rPr>
      </w:pPr>
      <w:r w:rsidRPr="00194028">
        <w:rPr>
          <w:sz w:val="24"/>
          <w:szCs w:val="24"/>
        </w:rPr>
        <w:t xml:space="preserve">6.2. </w:t>
      </w:r>
      <w:proofErr w:type="gramStart"/>
      <w:r w:rsidRPr="00194028">
        <w:rPr>
          <w:sz w:val="24"/>
          <w:szCs w:val="24"/>
        </w:rPr>
        <w:t>Договор</w:t>
      </w:r>
      <w:proofErr w:type="gramEnd"/>
      <w:r w:rsidRPr="00194028">
        <w:rPr>
          <w:sz w:val="24"/>
          <w:szCs w:val="24"/>
        </w:rPr>
        <w:t xml:space="preserve">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пункте 4.1.1.</w:t>
      </w:r>
    </w:p>
    <w:p w:rsidR="0040327D" w:rsidRPr="00194028" w:rsidRDefault="0040327D" w:rsidP="0040327D">
      <w:pPr>
        <w:ind w:firstLine="720"/>
        <w:jc w:val="both"/>
        <w:rPr>
          <w:b/>
          <w:bCs/>
          <w:sz w:val="24"/>
          <w:szCs w:val="24"/>
        </w:rPr>
      </w:pPr>
      <w:r w:rsidRPr="00194028">
        <w:rPr>
          <w:sz w:val="24"/>
          <w:szCs w:val="24"/>
        </w:rPr>
        <w:t>6.3. При прекращении Договора Арендатор обязан вернуть Арендодателю</w:t>
      </w:r>
      <w:r w:rsidR="007E71BC">
        <w:rPr>
          <w:sz w:val="24"/>
          <w:szCs w:val="24"/>
        </w:rPr>
        <w:t xml:space="preserve"> Участок в надлежащем состоянии</w:t>
      </w:r>
      <w:r w:rsidR="007E71BC" w:rsidRPr="007E71BC">
        <w:t xml:space="preserve"> </w:t>
      </w:r>
      <w:r w:rsidR="007E71BC" w:rsidRPr="007E71BC">
        <w:rPr>
          <w:sz w:val="24"/>
          <w:szCs w:val="24"/>
        </w:rPr>
        <w:t>по акту приема-передачи в 3-х дневный срок.</w:t>
      </w:r>
    </w:p>
    <w:p w:rsidR="0040327D" w:rsidRPr="00194028" w:rsidRDefault="0040327D" w:rsidP="0040327D">
      <w:pPr>
        <w:ind w:firstLine="720"/>
        <w:jc w:val="center"/>
        <w:rPr>
          <w:sz w:val="24"/>
          <w:szCs w:val="24"/>
        </w:rPr>
      </w:pPr>
      <w:r w:rsidRPr="00194028">
        <w:rPr>
          <w:b/>
          <w:bCs/>
          <w:sz w:val="24"/>
          <w:szCs w:val="24"/>
        </w:rPr>
        <w:t>7. Рассмотрение и урегулирование споров</w:t>
      </w:r>
    </w:p>
    <w:p w:rsidR="0040327D" w:rsidRPr="00194028" w:rsidRDefault="0040327D" w:rsidP="0040327D">
      <w:pPr>
        <w:ind w:firstLine="720"/>
        <w:jc w:val="both"/>
        <w:rPr>
          <w:b/>
          <w:bCs/>
          <w:sz w:val="24"/>
          <w:szCs w:val="24"/>
        </w:rPr>
      </w:pPr>
      <w:r w:rsidRPr="00194028">
        <w:rPr>
          <w:sz w:val="24"/>
          <w:szCs w:val="24"/>
        </w:rPr>
        <w:t>7.1.Все споры между Сторонами, возникающие по Договору, разрешаются в соответствии с законодательством Российской Федерации.</w:t>
      </w:r>
    </w:p>
    <w:p w:rsidR="006F0710" w:rsidRDefault="006F0710" w:rsidP="0040327D">
      <w:pPr>
        <w:ind w:firstLine="720"/>
        <w:jc w:val="center"/>
        <w:rPr>
          <w:b/>
          <w:bCs/>
          <w:sz w:val="24"/>
          <w:szCs w:val="24"/>
        </w:rPr>
      </w:pPr>
    </w:p>
    <w:p w:rsidR="0040327D" w:rsidRPr="00194028" w:rsidRDefault="0040327D" w:rsidP="0040327D">
      <w:pPr>
        <w:ind w:firstLine="720"/>
        <w:jc w:val="center"/>
        <w:rPr>
          <w:sz w:val="24"/>
          <w:szCs w:val="24"/>
        </w:rPr>
      </w:pPr>
      <w:r w:rsidRPr="00194028">
        <w:rPr>
          <w:b/>
          <w:bCs/>
          <w:sz w:val="24"/>
          <w:szCs w:val="24"/>
        </w:rPr>
        <w:lastRenderedPageBreak/>
        <w:t>8.Особые условия договора.</w:t>
      </w:r>
    </w:p>
    <w:p w:rsidR="0040327D" w:rsidRPr="00194028" w:rsidRDefault="0040327D" w:rsidP="0040327D">
      <w:pPr>
        <w:ind w:firstLine="720"/>
        <w:jc w:val="both"/>
        <w:rPr>
          <w:sz w:val="24"/>
          <w:szCs w:val="24"/>
        </w:rPr>
      </w:pPr>
      <w:r w:rsidRPr="00194028">
        <w:rPr>
          <w:sz w:val="24"/>
          <w:szCs w:val="24"/>
        </w:rPr>
        <w:t>8.1. 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Управлении Федеральной государственной регистрации, кадастра и картографии по Курской области и направляется Арендодателю для последующего учета.</w:t>
      </w:r>
    </w:p>
    <w:p w:rsidR="0040327D" w:rsidRPr="00194028" w:rsidRDefault="0040327D" w:rsidP="0040327D">
      <w:pPr>
        <w:ind w:firstLine="720"/>
        <w:jc w:val="both"/>
        <w:rPr>
          <w:sz w:val="24"/>
          <w:szCs w:val="24"/>
        </w:rPr>
      </w:pPr>
      <w:r w:rsidRPr="00194028">
        <w:rPr>
          <w:sz w:val="24"/>
          <w:szCs w:val="24"/>
        </w:rPr>
        <w:t>8.2. Срок действия договора субаренды не может превышать срок действия Договора.</w:t>
      </w:r>
    </w:p>
    <w:p w:rsidR="0040327D" w:rsidRPr="00194028" w:rsidRDefault="0040327D" w:rsidP="0040327D">
      <w:pPr>
        <w:ind w:firstLine="720"/>
        <w:jc w:val="both"/>
        <w:rPr>
          <w:sz w:val="24"/>
          <w:szCs w:val="24"/>
        </w:rPr>
      </w:pPr>
      <w:r w:rsidRPr="00194028">
        <w:rPr>
          <w:sz w:val="24"/>
          <w:szCs w:val="24"/>
        </w:rPr>
        <w:t>8.3. При досрочном расторжении Договора договор субаренды земельного участка прекращает свое действие.</w:t>
      </w:r>
    </w:p>
    <w:p w:rsidR="0040327D" w:rsidRPr="00194028" w:rsidRDefault="0040327D" w:rsidP="0040327D">
      <w:pPr>
        <w:ind w:firstLine="720"/>
        <w:jc w:val="both"/>
        <w:rPr>
          <w:sz w:val="24"/>
          <w:szCs w:val="24"/>
        </w:rPr>
      </w:pPr>
      <w:r w:rsidRPr="00194028">
        <w:rPr>
          <w:sz w:val="24"/>
          <w:szCs w:val="24"/>
        </w:rPr>
        <w:t xml:space="preserve">8.4 Расходы по государственной регистрации Договора, а также изменений и дополнений  к нему возлагаются на </w:t>
      </w:r>
      <w:r w:rsidRPr="00A36A0F">
        <w:rPr>
          <w:sz w:val="24"/>
          <w:szCs w:val="24"/>
        </w:rPr>
        <w:t>Аренд</w:t>
      </w:r>
      <w:r w:rsidR="001D6747" w:rsidRPr="00A36A0F">
        <w:rPr>
          <w:sz w:val="24"/>
          <w:szCs w:val="24"/>
        </w:rPr>
        <w:t>одател</w:t>
      </w:r>
      <w:r w:rsidR="00A36A0F" w:rsidRPr="00A36A0F">
        <w:rPr>
          <w:sz w:val="24"/>
          <w:szCs w:val="24"/>
        </w:rPr>
        <w:t>я</w:t>
      </w:r>
      <w:r w:rsidRPr="00194028">
        <w:rPr>
          <w:sz w:val="24"/>
          <w:szCs w:val="24"/>
        </w:rPr>
        <w:t>.</w:t>
      </w:r>
    </w:p>
    <w:p w:rsidR="0040327D" w:rsidRPr="00194028" w:rsidRDefault="0040327D" w:rsidP="0040327D">
      <w:pPr>
        <w:ind w:firstLine="720"/>
        <w:jc w:val="both"/>
        <w:rPr>
          <w:b/>
          <w:bCs/>
          <w:sz w:val="24"/>
          <w:szCs w:val="24"/>
        </w:rPr>
      </w:pPr>
      <w:r w:rsidRPr="00194028">
        <w:rPr>
          <w:sz w:val="24"/>
          <w:szCs w:val="24"/>
        </w:rPr>
        <w:t>8.5. Договор составлен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Курской области и по одному экземпляру у Арендодателя и Арендатора.</w:t>
      </w:r>
    </w:p>
    <w:p w:rsidR="0040327D" w:rsidRDefault="0040327D" w:rsidP="007E71BC">
      <w:pPr>
        <w:ind w:firstLine="720"/>
        <w:jc w:val="center"/>
        <w:rPr>
          <w:sz w:val="24"/>
          <w:szCs w:val="24"/>
        </w:rPr>
      </w:pPr>
      <w:r w:rsidRPr="00194028">
        <w:rPr>
          <w:b/>
          <w:bCs/>
          <w:sz w:val="24"/>
          <w:szCs w:val="24"/>
        </w:rPr>
        <w:t>9. Юридические адреса и реквизиты Сторон:</w:t>
      </w:r>
    </w:p>
    <w:tbl>
      <w:tblPr>
        <w:tblW w:w="0" w:type="auto"/>
        <w:tblInd w:w="108" w:type="dxa"/>
        <w:tblLayout w:type="fixed"/>
        <w:tblCellMar>
          <w:top w:w="108" w:type="dxa"/>
          <w:bottom w:w="108" w:type="dxa"/>
        </w:tblCellMar>
        <w:tblLook w:val="0000" w:firstRow="0" w:lastRow="0" w:firstColumn="0" w:lastColumn="0" w:noHBand="0" w:noVBand="0"/>
      </w:tblPr>
      <w:tblGrid>
        <w:gridCol w:w="5103"/>
        <w:gridCol w:w="5103"/>
      </w:tblGrid>
      <w:tr w:rsidR="00550029" w:rsidRPr="00A36A0F" w:rsidTr="000B025F">
        <w:trPr>
          <w:trHeight w:val="4768"/>
        </w:trPr>
        <w:tc>
          <w:tcPr>
            <w:tcW w:w="5103" w:type="dxa"/>
            <w:shd w:val="clear" w:color="auto" w:fill="auto"/>
          </w:tcPr>
          <w:p w:rsidR="00550029" w:rsidRPr="00A36A0F" w:rsidRDefault="00550029" w:rsidP="00550029">
            <w:pPr>
              <w:rPr>
                <w:sz w:val="24"/>
                <w:szCs w:val="24"/>
              </w:rPr>
            </w:pPr>
            <w:r w:rsidRPr="00A36A0F">
              <w:rPr>
                <w:sz w:val="24"/>
                <w:szCs w:val="24"/>
              </w:rPr>
              <w:t>АРЕНДОДАТЕЛЬ</w:t>
            </w:r>
          </w:p>
          <w:p w:rsidR="00550029" w:rsidRPr="00A36A0F" w:rsidRDefault="00550029" w:rsidP="00550029">
            <w:pPr>
              <w:rPr>
                <w:sz w:val="24"/>
                <w:szCs w:val="24"/>
              </w:rPr>
            </w:pPr>
            <w:r w:rsidRPr="00A36A0F">
              <w:rPr>
                <w:sz w:val="24"/>
                <w:szCs w:val="24"/>
              </w:rPr>
              <w:t>Администрация Медвенского района</w:t>
            </w:r>
          </w:p>
          <w:p w:rsidR="00550029" w:rsidRPr="00A36A0F" w:rsidRDefault="00550029" w:rsidP="00550029">
            <w:pPr>
              <w:rPr>
                <w:sz w:val="24"/>
                <w:szCs w:val="24"/>
              </w:rPr>
            </w:pPr>
            <w:r w:rsidRPr="00A36A0F">
              <w:rPr>
                <w:sz w:val="24"/>
                <w:szCs w:val="24"/>
              </w:rPr>
              <w:t xml:space="preserve">Адрес: Курская область, п. Медвенка, </w:t>
            </w:r>
          </w:p>
          <w:p w:rsidR="00550029" w:rsidRPr="00A36A0F" w:rsidRDefault="00550029" w:rsidP="00550029">
            <w:pPr>
              <w:rPr>
                <w:sz w:val="24"/>
                <w:szCs w:val="24"/>
              </w:rPr>
            </w:pPr>
            <w:r w:rsidRPr="00A36A0F">
              <w:rPr>
                <w:sz w:val="24"/>
                <w:szCs w:val="24"/>
              </w:rPr>
              <w:t>ул. Советская, д.20</w:t>
            </w:r>
          </w:p>
          <w:p w:rsidR="00550029" w:rsidRPr="00A36A0F" w:rsidRDefault="00550029" w:rsidP="00550029">
            <w:pPr>
              <w:rPr>
                <w:sz w:val="24"/>
                <w:szCs w:val="24"/>
              </w:rPr>
            </w:pPr>
            <w:r w:rsidRPr="00A36A0F">
              <w:rPr>
                <w:sz w:val="24"/>
                <w:szCs w:val="24"/>
              </w:rPr>
              <w:t>ИНН 4615006036; КПП 461501001</w:t>
            </w:r>
          </w:p>
          <w:p w:rsidR="00550029" w:rsidRPr="00A36A0F" w:rsidRDefault="00D44FBE" w:rsidP="00550029">
            <w:pPr>
              <w:rPr>
                <w:sz w:val="24"/>
                <w:szCs w:val="24"/>
              </w:rPr>
            </w:pPr>
            <w:r>
              <w:rPr>
                <w:sz w:val="24"/>
                <w:szCs w:val="24"/>
              </w:rPr>
              <w:t>ОКТМО  38624000</w:t>
            </w:r>
          </w:p>
          <w:p w:rsidR="00550029" w:rsidRPr="00A36A0F" w:rsidRDefault="00550029" w:rsidP="00550029">
            <w:pPr>
              <w:rPr>
                <w:sz w:val="24"/>
                <w:szCs w:val="24"/>
              </w:rPr>
            </w:pPr>
            <w:proofErr w:type="gramStart"/>
            <w:r w:rsidRPr="00A36A0F">
              <w:rPr>
                <w:sz w:val="24"/>
                <w:szCs w:val="24"/>
              </w:rPr>
              <w:t>р</w:t>
            </w:r>
            <w:proofErr w:type="gramEnd"/>
            <w:r w:rsidRPr="00A36A0F">
              <w:rPr>
                <w:sz w:val="24"/>
                <w:szCs w:val="24"/>
              </w:rPr>
              <w:t>/с 40204810600000000798</w:t>
            </w:r>
            <w:r w:rsidR="00A46457">
              <w:rPr>
                <w:sz w:val="24"/>
                <w:szCs w:val="24"/>
              </w:rPr>
              <w:t xml:space="preserve"> в</w:t>
            </w:r>
            <w:r w:rsidRPr="00A36A0F">
              <w:rPr>
                <w:sz w:val="24"/>
                <w:szCs w:val="24"/>
              </w:rPr>
              <w:t xml:space="preserve"> О</w:t>
            </w:r>
            <w:r w:rsidR="00A46457">
              <w:rPr>
                <w:sz w:val="24"/>
                <w:szCs w:val="24"/>
              </w:rPr>
              <w:t>ТДЕЛЕНИЕ КУРСК, Г. КУРСК</w:t>
            </w:r>
          </w:p>
          <w:p w:rsidR="00550029" w:rsidRPr="00A36A0F" w:rsidRDefault="00550029" w:rsidP="00550029">
            <w:pPr>
              <w:rPr>
                <w:sz w:val="24"/>
                <w:szCs w:val="24"/>
              </w:rPr>
            </w:pPr>
            <w:proofErr w:type="gramStart"/>
            <w:r w:rsidRPr="00A36A0F">
              <w:rPr>
                <w:sz w:val="24"/>
                <w:szCs w:val="24"/>
              </w:rPr>
              <w:t>л</w:t>
            </w:r>
            <w:proofErr w:type="gramEnd"/>
            <w:r w:rsidRPr="00A36A0F">
              <w:rPr>
                <w:sz w:val="24"/>
                <w:szCs w:val="24"/>
              </w:rPr>
              <w:t xml:space="preserve">/с 03443027370 </w:t>
            </w:r>
            <w:r w:rsidR="00A46457" w:rsidRPr="00A46457">
              <w:rPr>
                <w:sz w:val="24"/>
                <w:szCs w:val="24"/>
              </w:rPr>
              <w:t>УФК по Курской области (Администрация Медвенского района</w:t>
            </w:r>
            <w:r w:rsidR="00A46457">
              <w:rPr>
                <w:sz w:val="24"/>
                <w:szCs w:val="24"/>
              </w:rPr>
              <w:t xml:space="preserve"> </w:t>
            </w:r>
            <w:r w:rsidR="00A46457" w:rsidRPr="00A46457">
              <w:rPr>
                <w:sz w:val="24"/>
                <w:szCs w:val="24"/>
              </w:rPr>
              <w:t xml:space="preserve"> Курской области)</w:t>
            </w:r>
          </w:p>
          <w:p w:rsidR="00550029" w:rsidRPr="00A36A0F" w:rsidRDefault="00550029" w:rsidP="00550029">
            <w:pPr>
              <w:rPr>
                <w:sz w:val="24"/>
                <w:szCs w:val="24"/>
              </w:rPr>
            </w:pPr>
            <w:r w:rsidRPr="00A36A0F">
              <w:rPr>
                <w:sz w:val="24"/>
                <w:szCs w:val="24"/>
              </w:rPr>
              <w:t>БИК 043807001</w:t>
            </w:r>
          </w:p>
          <w:p w:rsidR="00550029" w:rsidRPr="00A36A0F" w:rsidRDefault="00550029" w:rsidP="00550029">
            <w:pPr>
              <w:rPr>
                <w:sz w:val="24"/>
                <w:szCs w:val="24"/>
              </w:rPr>
            </w:pPr>
          </w:p>
          <w:p w:rsidR="000B025F" w:rsidRPr="00A36A0F" w:rsidRDefault="000B025F" w:rsidP="00550029">
            <w:pPr>
              <w:rPr>
                <w:sz w:val="24"/>
                <w:szCs w:val="24"/>
              </w:rPr>
            </w:pPr>
          </w:p>
          <w:p w:rsidR="00550029" w:rsidRPr="00A36A0F" w:rsidRDefault="00550029" w:rsidP="00550029">
            <w:pPr>
              <w:rPr>
                <w:sz w:val="24"/>
                <w:szCs w:val="24"/>
              </w:rPr>
            </w:pPr>
            <w:r w:rsidRPr="00A36A0F">
              <w:rPr>
                <w:sz w:val="24"/>
                <w:szCs w:val="24"/>
              </w:rPr>
              <w:t>Глава Медвенского района</w:t>
            </w:r>
          </w:p>
          <w:p w:rsidR="00550029" w:rsidRPr="00A36A0F" w:rsidRDefault="00550029" w:rsidP="00550029">
            <w:pPr>
              <w:rPr>
                <w:sz w:val="24"/>
                <w:szCs w:val="24"/>
              </w:rPr>
            </w:pPr>
          </w:p>
          <w:p w:rsidR="00550029" w:rsidRPr="00A36A0F" w:rsidRDefault="00550029" w:rsidP="00550029">
            <w:pPr>
              <w:rPr>
                <w:sz w:val="24"/>
                <w:szCs w:val="24"/>
              </w:rPr>
            </w:pPr>
            <w:r w:rsidRPr="00A36A0F">
              <w:rPr>
                <w:sz w:val="24"/>
                <w:szCs w:val="24"/>
              </w:rPr>
              <w:t>___________________</w:t>
            </w:r>
            <w:r w:rsidR="00A36A0F">
              <w:rPr>
                <w:sz w:val="24"/>
                <w:szCs w:val="24"/>
              </w:rPr>
              <w:t>_</w:t>
            </w:r>
            <w:r w:rsidR="000B025F" w:rsidRPr="00A36A0F">
              <w:rPr>
                <w:sz w:val="24"/>
                <w:szCs w:val="24"/>
              </w:rPr>
              <w:t>____</w:t>
            </w:r>
            <w:r w:rsidRPr="00A36A0F">
              <w:rPr>
                <w:sz w:val="24"/>
                <w:szCs w:val="24"/>
              </w:rPr>
              <w:t>_____В.В. Катунин</w:t>
            </w:r>
          </w:p>
          <w:p w:rsidR="00550029" w:rsidRPr="00A36A0F" w:rsidRDefault="00550029" w:rsidP="00550029">
            <w:pPr>
              <w:rPr>
                <w:sz w:val="24"/>
                <w:szCs w:val="24"/>
              </w:rPr>
            </w:pPr>
            <w:r w:rsidRPr="00A36A0F">
              <w:rPr>
                <w:sz w:val="24"/>
                <w:szCs w:val="24"/>
              </w:rPr>
              <w:t>МП</w:t>
            </w:r>
          </w:p>
        </w:tc>
        <w:tc>
          <w:tcPr>
            <w:tcW w:w="5103" w:type="dxa"/>
            <w:shd w:val="clear" w:color="auto" w:fill="auto"/>
          </w:tcPr>
          <w:p w:rsidR="00A36A0F" w:rsidRDefault="00550029" w:rsidP="006853DC">
            <w:pPr>
              <w:numPr>
                <w:ilvl w:val="0"/>
                <w:numId w:val="1"/>
              </w:numPr>
              <w:pBdr>
                <w:bottom w:val="single" w:sz="12" w:space="1" w:color="auto"/>
              </w:pBdr>
              <w:rPr>
                <w:sz w:val="24"/>
                <w:szCs w:val="24"/>
              </w:rPr>
            </w:pPr>
            <w:r w:rsidRPr="00A36A0F">
              <w:rPr>
                <w:sz w:val="24"/>
                <w:szCs w:val="24"/>
              </w:rPr>
              <w:t>АРЕНДАТОР</w:t>
            </w:r>
          </w:p>
          <w:p w:rsidR="006853DC" w:rsidRPr="006853DC" w:rsidRDefault="006853DC" w:rsidP="006853DC">
            <w:pPr>
              <w:pBdr>
                <w:bottom w:val="single" w:sz="12" w:space="1" w:color="auto"/>
              </w:pBdr>
              <w:rPr>
                <w:sz w:val="24"/>
                <w:szCs w:val="24"/>
              </w:rPr>
            </w:pPr>
          </w:p>
          <w:p w:rsidR="00550029" w:rsidRPr="00A36A0F" w:rsidRDefault="00A36A0F" w:rsidP="006853DC">
            <w:pPr>
              <w:rPr>
                <w:sz w:val="24"/>
                <w:szCs w:val="24"/>
              </w:rPr>
            </w:pPr>
            <w:r>
              <w:rPr>
                <w:sz w:val="24"/>
                <w:szCs w:val="24"/>
              </w:rPr>
              <w:t>______________________</w:t>
            </w:r>
            <w:r w:rsidR="00550029" w:rsidRPr="00A36A0F">
              <w:rPr>
                <w:sz w:val="24"/>
                <w:szCs w:val="24"/>
              </w:rPr>
              <w:t>__________________</w:t>
            </w:r>
            <w:r w:rsidR="00A52141">
              <w:rPr>
                <w:sz w:val="24"/>
                <w:szCs w:val="24"/>
              </w:rPr>
              <w:t>________________________________________</w:t>
            </w:r>
          </w:p>
          <w:p w:rsidR="00550029" w:rsidRPr="00A36A0F" w:rsidRDefault="00550029" w:rsidP="006853DC">
            <w:pPr>
              <w:rPr>
                <w:sz w:val="24"/>
                <w:szCs w:val="24"/>
              </w:rPr>
            </w:pPr>
            <w:r w:rsidRPr="00A36A0F">
              <w:rPr>
                <w:sz w:val="24"/>
                <w:szCs w:val="24"/>
              </w:rPr>
              <w:t>Паспорт:___________</w:t>
            </w:r>
            <w:r w:rsidR="00A36A0F">
              <w:rPr>
                <w:sz w:val="24"/>
                <w:szCs w:val="24"/>
              </w:rPr>
              <w:t>______________________</w:t>
            </w:r>
          </w:p>
          <w:p w:rsidR="00550029" w:rsidRPr="00A36A0F" w:rsidRDefault="00550029" w:rsidP="006853DC">
            <w:pPr>
              <w:rPr>
                <w:sz w:val="24"/>
                <w:szCs w:val="24"/>
              </w:rPr>
            </w:pPr>
            <w:r w:rsidRPr="00A36A0F">
              <w:rPr>
                <w:sz w:val="24"/>
                <w:szCs w:val="24"/>
              </w:rPr>
              <w:t>________________________________________</w:t>
            </w:r>
            <w:r w:rsidR="00A52141">
              <w:rPr>
                <w:sz w:val="24"/>
                <w:szCs w:val="24"/>
              </w:rPr>
              <w:t>________________________________________</w:t>
            </w:r>
          </w:p>
          <w:p w:rsidR="006853DC" w:rsidRDefault="00A36A0F" w:rsidP="006853DC">
            <w:pPr>
              <w:rPr>
                <w:sz w:val="24"/>
                <w:szCs w:val="24"/>
              </w:rPr>
            </w:pPr>
            <w:r>
              <w:rPr>
                <w:sz w:val="24"/>
                <w:szCs w:val="24"/>
              </w:rPr>
              <w:t>Адрес:</w:t>
            </w:r>
            <w:r w:rsidR="00550029" w:rsidRPr="00A36A0F">
              <w:rPr>
                <w:sz w:val="24"/>
                <w:szCs w:val="24"/>
              </w:rPr>
              <w:t>__________________________________________________________________________________________________________________</w:t>
            </w:r>
          </w:p>
          <w:p w:rsidR="006853DC" w:rsidRDefault="006853DC" w:rsidP="006853DC">
            <w:pPr>
              <w:rPr>
                <w:sz w:val="24"/>
                <w:szCs w:val="24"/>
              </w:rPr>
            </w:pPr>
          </w:p>
          <w:p w:rsidR="006853DC" w:rsidRDefault="006853DC" w:rsidP="006853DC">
            <w:pPr>
              <w:rPr>
                <w:sz w:val="24"/>
                <w:szCs w:val="24"/>
              </w:rPr>
            </w:pPr>
          </w:p>
          <w:p w:rsidR="00A46457" w:rsidRDefault="00A46457" w:rsidP="006853DC">
            <w:pPr>
              <w:rPr>
                <w:sz w:val="24"/>
                <w:szCs w:val="24"/>
              </w:rPr>
            </w:pPr>
          </w:p>
          <w:p w:rsidR="00A46457" w:rsidRDefault="00A46457" w:rsidP="006853DC">
            <w:pPr>
              <w:rPr>
                <w:sz w:val="24"/>
                <w:szCs w:val="24"/>
              </w:rPr>
            </w:pPr>
          </w:p>
          <w:p w:rsidR="00A46457" w:rsidRDefault="00A46457" w:rsidP="006853DC">
            <w:pPr>
              <w:rPr>
                <w:sz w:val="24"/>
                <w:szCs w:val="24"/>
              </w:rPr>
            </w:pPr>
          </w:p>
          <w:p w:rsidR="00A52141" w:rsidRDefault="00A52141" w:rsidP="006853DC">
            <w:pPr>
              <w:rPr>
                <w:sz w:val="24"/>
                <w:szCs w:val="24"/>
              </w:rPr>
            </w:pPr>
          </w:p>
          <w:p w:rsidR="00550029" w:rsidRPr="00A36A0F" w:rsidRDefault="00550029" w:rsidP="006853DC">
            <w:pPr>
              <w:rPr>
                <w:sz w:val="24"/>
                <w:szCs w:val="24"/>
              </w:rPr>
            </w:pPr>
            <w:r w:rsidRPr="00A36A0F">
              <w:rPr>
                <w:sz w:val="24"/>
                <w:szCs w:val="24"/>
              </w:rPr>
              <w:t>________________________/________________</w:t>
            </w:r>
          </w:p>
        </w:tc>
      </w:tr>
    </w:tbl>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Pr="0013073D" w:rsidRDefault="0013073D" w:rsidP="0013073D"/>
    <w:p w:rsidR="0013073D" w:rsidRDefault="0013073D" w:rsidP="0013073D"/>
    <w:p w:rsidR="007E71BC" w:rsidRDefault="007E71BC" w:rsidP="0013073D"/>
    <w:p w:rsidR="00164928" w:rsidRDefault="00164928" w:rsidP="0013073D"/>
    <w:p w:rsidR="00164928" w:rsidRDefault="00164928" w:rsidP="0013073D"/>
    <w:p w:rsidR="00164928" w:rsidRDefault="00164928" w:rsidP="0013073D"/>
    <w:p w:rsidR="00D44FBE" w:rsidRDefault="00D44FBE" w:rsidP="0013073D"/>
    <w:p w:rsidR="00D44FBE" w:rsidRDefault="00D44FBE" w:rsidP="0013073D"/>
    <w:p w:rsidR="00D44FBE" w:rsidRDefault="00D44FBE" w:rsidP="0013073D"/>
    <w:p w:rsidR="00D44FBE" w:rsidRDefault="00D44FBE" w:rsidP="0013073D"/>
    <w:p w:rsidR="00164928" w:rsidRDefault="00164928" w:rsidP="0013073D"/>
    <w:p w:rsidR="00164928" w:rsidRDefault="00164928" w:rsidP="0013073D"/>
    <w:p w:rsidR="00164928" w:rsidRDefault="00164928" w:rsidP="0013073D"/>
    <w:p w:rsidR="00164928" w:rsidRDefault="00164928" w:rsidP="0013073D"/>
    <w:p w:rsidR="007E71BC" w:rsidRDefault="007E71BC" w:rsidP="0013073D"/>
    <w:p w:rsidR="0013073D" w:rsidRPr="009A0A9E" w:rsidRDefault="0013073D" w:rsidP="00164928">
      <w:pPr>
        <w:ind w:left="5670"/>
        <w:jc w:val="center"/>
        <w:rPr>
          <w:b/>
          <w:sz w:val="24"/>
          <w:szCs w:val="24"/>
        </w:rPr>
      </w:pPr>
      <w:r w:rsidRPr="009A0A9E">
        <w:rPr>
          <w:b/>
          <w:sz w:val="24"/>
          <w:szCs w:val="24"/>
        </w:rPr>
        <w:lastRenderedPageBreak/>
        <w:t>Приложение № 1</w:t>
      </w:r>
    </w:p>
    <w:p w:rsidR="0013073D" w:rsidRPr="009A0A9E" w:rsidRDefault="0013073D" w:rsidP="00164928">
      <w:pPr>
        <w:ind w:left="5670"/>
        <w:jc w:val="center"/>
        <w:rPr>
          <w:b/>
          <w:sz w:val="24"/>
          <w:szCs w:val="24"/>
        </w:rPr>
      </w:pPr>
      <w:r w:rsidRPr="009A0A9E">
        <w:rPr>
          <w:b/>
          <w:sz w:val="24"/>
          <w:szCs w:val="24"/>
        </w:rPr>
        <w:t>к договору аренды № _________</w:t>
      </w:r>
    </w:p>
    <w:p w:rsidR="0013073D" w:rsidRPr="009A0A9E" w:rsidRDefault="00164928" w:rsidP="00164928">
      <w:pPr>
        <w:ind w:left="5670"/>
        <w:jc w:val="center"/>
        <w:rPr>
          <w:b/>
          <w:sz w:val="24"/>
          <w:szCs w:val="24"/>
        </w:rPr>
      </w:pPr>
      <w:r>
        <w:rPr>
          <w:b/>
          <w:sz w:val="24"/>
          <w:szCs w:val="24"/>
        </w:rPr>
        <w:t>от ___________</w:t>
      </w:r>
      <w:r w:rsidR="009A0A9E">
        <w:rPr>
          <w:b/>
          <w:sz w:val="24"/>
          <w:szCs w:val="24"/>
        </w:rPr>
        <w:t xml:space="preserve"> </w:t>
      </w:r>
      <w:proofErr w:type="gramStart"/>
      <w:r w:rsidR="0013073D" w:rsidRPr="009A0A9E">
        <w:rPr>
          <w:b/>
          <w:sz w:val="24"/>
          <w:szCs w:val="24"/>
        </w:rPr>
        <w:t>г</w:t>
      </w:r>
      <w:proofErr w:type="gramEnd"/>
      <w:r w:rsidR="0013073D" w:rsidRPr="009A0A9E">
        <w:rPr>
          <w:b/>
          <w:sz w:val="24"/>
          <w:szCs w:val="24"/>
        </w:rPr>
        <w:t>.</w:t>
      </w:r>
    </w:p>
    <w:p w:rsidR="009C69E4" w:rsidRPr="009A0A9E" w:rsidRDefault="009C69E4" w:rsidP="0013073D">
      <w:pPr>
        <w:ind w:left="4500"/>
        <w:jc w:val="center"/>
        <w:rPr>
          <w:b/>
          <w:sz w:val="24"/>
          <w:szCs w:val="24"/>
        </w:rPr>
      </w:pPr>
    </w:p>
    <w:p w:rsidR="009C69E4" w:rsidRPr="009A0A9E" w:rsidRDefault="009C69E4" w:rsidP="0013073D">
      <w:pPr>
        <w:ind w:left="4500"/>
        <w:jc w:val="center"/>
        <w:rPr>
          <w:b/>
          <w:sz w:val="24"/>
          <w:szCs w:val="24"/>
        </w:rPr>
      </w:pPr>
    </w:p>
    <w:p w:rsidR="0013073D" w:rsidRDefault="0013073D" w:rsidP="009C69E4">
      <w:pPr>
        <w:jc w:val="center"/>
        <w:rPr>
          <w:b/>
          <w:sz w:val="24"/>
          <w:szCs w:val="24"/>
        </w:rPr>
      </w:pPr>
      <w:r w:rsidRPr="009A0A9E">
        <w:rPr>
          <w:b/>
          <w:sz w:val="24"/>
          <w:szCs w:val="24"/>
        </w:rPr>
        <w:t>Акт приема-передачи</w:t>
      </w:r>
    </w:p>
    <w:p w:rsidR="00983A64" w:rsidRDefault="00983A64" w:rsidP="009C69E4">
      <w:pPr>
        <w:jc w:val="center"/>
        <w:rPr>
          <w:b/>
          <w:sz w:val="24"/>
          <w:szCs w:val="24"/>
        </w:rPr>
      </w:pPr>
    </w:p>
    <w:p w:rsidR="005E4D12" w:rsidRPr="005E4D12" w:rsidRDefault="00DA2D50" w:rsidP="005E4D12">
      <w:pPr>
        <w:jc w:val="both"/>
        <w:rPr>
          <w:sz w:val="22"/>
          <w:szCs w:val="22"/>
        </w:rPr>
      </w:pPr>
      <w:r>
        <w:rPr>
          <w:sz w:val="22"/>
          <w:szCs w:val="22"/>
        </w:rPr>
        <w:t>п. Медвенка</w:t>
      </w:r>
    </w:p>
    <w:p w:rsidR="00AA0C28" w:rsidRDefault="00AA0C28" w:rsidP="00AA0C28">
      <w:pPr>
        <w:jc w:val="both"/>
        <w:rPr>
          <w:sz w:val="22"/>
          <w:szCs w:val="22"/>
        </w:rPr>
      </w:pPr>
      <w:r>
        <w:rPr>
          <w:sz w:val="22"/>
          <w:szCs w:val="22"/>
        </w:rPr>
        <w:t>Медвенского района</w:t>
      </w:r>
    </w:p>
    <w:p w:rsidR="00AA0C28" w:rsidRDefault="00AA0C28" w:rsidP="00AA0C28">
      <w:pPr>
        <w:jc w:val="center"/>
        <w:rPr>
          <w:sz w:val="22"/>
          <w:szCs w:val="22"/>
        </w:rPr>
      </w:pPr>
      <w:r>
        <w:rPr>
          <w:sz w:val="22"/>
          <w:szCs w:val="22"/>
        </w:rPr>
        <w:t xml:space="preserve">Курской области                                                                                                                                 </w:t>
      </w:r>
      <w:r w:rsidRPr="0013073D">
        <w:rPr>
          <w:sz w:val="22"/>
          <w:szCs w:val="22"/>
        </w:rPr>
        <w:t>_______</w:t>
      </w:r>
      <w:r w:rsidR="00164928">
        <w:rPr>
          <w:sz w:val="22"/>
          <w:szCs w:val="22"/>
        </w:rPr>
        <w:t>____</w:t>
      </w:r>
      <w:r w:rsidRPr="0013073D">
        <w:rPr>
          <w:sz w:val="22"/>
          <w:szCs w:val="22"/>
        </w:rPr>
        <w:t xml:space="preserve"> г.</w:t>
      </w:r>
      <w:r w:rsidR="00983A64">
        <w:rPr>
          <w:sz w:val="22"/>
          <w:szCs w:val="22"/>
        </w:rPr>
        <w:t xml:space="preserve"> </w:t>
      </w:r>
    </w:p>
    <w:p w:rsidR="00DA2D50" w:rsidRDefault="00DA2D50" w:rsidP="0013073D">
      <w:pPr>
        <w:keepNext/>
        <w:numPr>
          <w:ilvl w:val="0"/>
          <w:numId w:val="8"/>
        </w:numPr>
        <w:ind w:left="0" w:firstLine="737"/>
        <w:jc w:val="both"/>
        <w:outlineLvl w:val="0"/>
        <w:rPr>
          <w:sz w:val="24"/>
          <w:szCs w:val="24"/>
        </w:rPr>
      </w:pPr>
    </w:p>
    <w:p w:rsidR="00DA2D50" w:rsidRDefault="00DA2D50" w:rsidP="0013073D">
      <w:pPr>
        <w:keepNext/>
        <w:numPr>
          <w:ilvl w:val="0"/>
          <w:numId w:val="8"/>
        </w:numPr>
        <w:ind w:left="0" w:firstLine="737"/>
        <w:jc w:val="both"/>
        <w:outlineLvl w:val="0"/>
        <w:rPr>
          <w:sz w:val="24"/>
          <w:szCs w:val="24"/>
        </w:rPr>
      </w:pPr>
      <w:r w:rsidRPr="00DA2D50">
        <w:rPr>
          <w:sz w:val="24"/>
          <w:szCs w:val="24"/>
        </w:rPr>
        <w:t xml:space="preserve">Мы, Администрация Медвенского района Курской области в лице Главы Медвенского района Катунина Виктора Владимировича, действующего на основании Устава, именуемая в дальнейшем «Арендодатель», и </w:t>
      </w:r>
    </w:p>
    <w:p w:rsidR="0013073D" w:rsidRPr="009A0A9E" w:rsidRDefault="0013073D" w:rsidP="0013073D">
      <w:pPr>
        <w:keepNext/>
        <w:numPr>
          <w:ilvl w:val="0"/>
          <w:numId w:val="8"/>
        </w:numPr>
        <w:ind w:left="0" w:firstLine="737"/>
        <w:jc w:val="both"/>
        <w:outlineLvl w:val="0"/>
        <w:rPr>
          <w:sz w:val="24"/>
          <w:szCs w:val="24"/>
        </w:rPr>
      </w:pPr>
      <w:r w:rsidRPr="009A0A9E">
        <w:rPr>
          <w:sz w:val="24"/>
          <w:szCs w:val="24"/>
        </w:rPr>
        <w:t>_____________________________________, дата рождения: ________________, место рождения:</w:t>
      </w:r>
      <w:r w:rsidR="000B025F">
        <w:rPr>
          <w:sz w:val="24"/>
          <w:szCs w:val="24"/>
        </w:rPr>
        <w:t>_____________________</w:t>
      </w:r>
      <w:r w:rsidRPr="009A0A9E">
        <w:rPr>
          <w:sz w:val="24"/>
          <w:szCs w:val="24"/>
        </w:rPr>
        <w:t>___________________________, проживающий по адресу</w:t>
      </w:r>
      <w:proofErr w:type="gramStart"/>
      <w:r w:rsidRPr="009A0A9E">
        <w:rPr>
          <w:sz w:val="24"/>
          <w:szCs w:val="24"/>
        </w:rPr>
        <w:t>: ___________________________________,</w:t>
      </w:r>
      <w:proofErr w:type="gramEnd"/>
      <w:r w:rsidRPr="009A0A9E">
        <w:rPr>
          <w:sz w:val="24"/>
          <w:szCs w:val="24"/>
        </w:rPr>
        <w:t>паспорт:___________________________________________</w:t>
      </w:r>
      <w:r w:rsidR="000B025F">
        <w:rPr>
          <w:sz w:val="24"/>
          <w:szCs w:val="24"/>
        </w:rPr>
        <w:t>________________________________________________________________________</w:t>
      </w:r>
      <w:r w:rsidRPr="009A0A9E">
        <w:rPr>
          <w:sz w:val="24"/>
          <w:szCs w:val="24"/>
        </w:rPr>
        <w:t>_, именуемый в дальнейшем «Арендатор», с другой стороны, составили настоящий акт о нижеследующем:</w:t>
      </w:r>
    </w:p>
    <w:p w:rsidR="0013073D" w:rsidRPr="009A0A9E" w:rsidRDefault="0013073D" w:rsidP="0013073D">
      <w:pPr>
        <w:ind w:firstLine="737"/>
        <w:jc w:val="both"/>
        <w:rPr>
          <w:sz w:val="24"/>
          <w:szCs w:val="24"/>
        </w:rPr>
      </w:pPr>
      <w:r w:rsidRPr="009A0A9E">
        <w:rPr>
          <w:sz w:val="24"/>
          <w:szCs w:val="24"/>
        </w:rPr>
        <w:t>1. Арендодатель в соответствии с договором аренды земельного участка № ___ от ______</w:t>
      </w:r>
      <w:r w:rsidR="00164928">
        <w:rPr>
          <w:sz w:val="24"/>
          <w:szCs w:val="24"/>
        </w:rPr>
        <w:t>_____</w:t>
      </w:r>
      <w:r w:rsidRPr="009A0A9E">
        <w:rPr>
          <w:sz w:val="24"/>
          <w:szCs w:val="24"/>
        </w:rPr>
        <w:t xml:space="preserve"> г. передал Арендатору в аренду </w:t>
      </w:r>
      <w:r w:rsidR="00C94CC7" w:rsidRPr="009A0A9E">
        <w:rPr>
          <w:sz w:val="24"/>
          <w:szCs w:val="24"/>
        </w:rPr>
        <w:t xml:space="preserve">земельный участок </w:t>
      </w:r>
      <w:r w:rsidR="00EE6E30" w:rsidRPr="00EE6E30">
        <w:rPr>
          <w:sz w:val="24"/>
          <w:szCs w:val="24"/>
        </w:rPr>
        <w:t>из категории земель __________________________________, с кадастровым номером _______________, общей площадью</w:t>
      </w:r>
      <w:proofErr w:type="gramStart"/>
      <w:r w:rsidR="00EE6E30" w:rsidRPr="00EE6E30">
        <w:rPr>
          <w:sz w:val="24"/>
          <w:szCs w:val="24"/>
        </w:rPr>
        <w:t xml:space="preserve"> _____________(______________________________________________________) </w:t>
      </w:r>
      <w:proofErr w:type="gramEnd"/>
      <w:r w:rsidR="00EE6E30" w:rsidRPr="00EE6E30">
        <w:rPr>
          <w:sz w:val="24"/>
          <w:szCs w:val="24"/>
        </w:rPr>
        <w:t xml:space="preserve">кв.м., расположенного по адресу: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_____________________________________________________________________________________________________________», </w:t>
      </w:r>
      <w:r w:rsidRPr="009A0A9E">
        <w:rPr>
          <w:sz w:val="24"/>
          <w:szCs w:val="24"/>
        </w:rPr>
        <w:t>а Арендатор  принял от Арендодателя указанны</w:t>
      </w:r>
      <w:r w:rsidR="00A36A0F">
        <w:rPr>
          <w:sz w:val="24"/>
          <w:szCs w:val="24"/>
        </w:rPr>
        <w:t>й</w:t>
      </w:r>
      <w:r w:rsidRPr="009A0A9E">
        <w:rPr>
          <w:sz w:val="24"/>
          <w:szCs w:val="24"/>
        </w:rPr>
        <w:t xml:space="preserve"> Участ</w:t>
      </w:r>
      <w:r w:rsidR="00A36A0F">
        <w:rPr>
          <w:sz w:val="24"/>
          <w:szCs w:val="24"/>
        </w:rPr>
        <w:t>ок</w:t>
      </w:r>
      <w:r w:rsidRPr="009A0A9E">
        <w:rPr>
          <w:sz w:val="24"/>
          <w:szCs w:val="24"/>
        </w:rPr>
        <w:t>.</w:t>
      </w:r>
    </w:p>
    <w:p w:rsidR="0013073D" w:rsidRPr="009A0A9E" w:rsidRDefault="0013073D" w:rsidP="0013073D">
      <w:pPr>
        <w:ind w:firstLine="737"/>
        <w:jc w:val="both"/>
        <w:rPr>
          <w:sz w:val="24"/>
          <w:szCs w:val="24"/>
        </w:rPr>
      </w:pPr>
      <w:r w:rsidRPr="009A0A9E">
        <w:rPr>
          <w:sz w:val="24"/>
          <w:szCs w:val="24"/>
        </w:rPr>
        <w:t>2. Претензий у Арендатора к Арендодателю по передаваемому Участку не имеется.</w:t>
      </w:r>
    </w:p>
    <w:p w:rsidR="0013073D" w:rsidRPr="009A0A9E" w:rsidRDefault="0013073D" w:rsidP="0013073D">
      <w:pPr>
        <w:ind w:firstLine="737"/>
        <w:jc w:val="both"/>
        <w:rPr>
          <w:sz w:val="24"/>
          <w:szCs w:val="24"/>
        </w:rPr>
      </w:pPr>
      <w:r w:rsidRPr="009A0A9E">
        <w:rPr>
          <w:sz w:val="24"/>
          <w:szCs w:val="24"/>
        </w:rPr>
        <w:t>3. Настоящим актом каждая из сторон по договору подтверждает, что обязательства сторон выполнены в части передачи Участка Арендатору.</w:t>
      </w:r>
    </w:p>
    <w:p w:rsidR="0013073D" w:rsidRPr="009A0A9E" w:rsidRDefault="0013073D" w:rsidP="0013073D">
      <w:pPr>
        <w:ind w:firstLine="720"/>
        <w:jc w:val="both"/>
        <w:rPr>
          <w:sz w:val="24"/>
          <w:szCs w:val="24"/>
        </w:rPr>
      </w:pPr>
      <w:r w:rsidRPr="009A0A9E">
        <w:rPr>
          <w:sz w:val="24"/>
          <w:szCs w:val="24"/>
        </w:rPr>
        <w:t xml:space="preserve">4. </w:t>
      </w:r>
      <w:r w:rsidR="009A0A9E" w:rsidRPr="009A0A9E">
        <w:rPr>
          <w:sz w:val="24"/>
          <w:szCs w:val="24"/>
        </w:rPr>
        <w:t>Настоящий акт приема-передачи составлен в трех экземплярах, один экземпляр хранится в Управлении Федеральной службы государственной регистрации, кадастра и картографии по Курской области и по одному экземпляру у Арендодателя и Арендатора.</w:t>
      </w:r>
    </w:p>
    <w:p w:rsidR="0013073D" w:rsidRPr="009A0A9E" w:rsidRDefault="0013073D" w:rsidP="0013073D">
      <w:pPr>
        <w:ind w:firstLine="737"/>
        <w:jc w:val="both"/>
        <w:rPr>
          <w:sz w:val="24"/>
          <w:szCs w:val="24"/>
        </w:rPr>
      </w:pPr>
      <w:r w:rsidRPr="009A0A9E">
        <w:rPr>
          <w:sz w:val="24"/>
          <w:szCs w:val="24"/>
        </w:rPr>
        <w:t>5. Арендатор уведомлен об отсутствии прав третьих лиц на участок.</w:t>
      </w:r>
    </w:p>
    <w:p w:rsidR="0013073D" w:rsidRDefault="0013073D" w:rsidP="0013073D">
      <w:pPr>
        <w:ind w:firstLine="720"/>
        <w:jc w:val="both"/>
        <w:rPr>
          <w:sz w:val="24"/>
          <w:szCs w:val="24"/>
        </w:rPr>
      </w:pPr>
      <w:r w:rsidRPr="009A0A9E">
        <w:rPr>
          <w:sz w:val="24"/>
          <w:szCs w:val="24"/>
        </w:rPr>
        <w:t>ПОДПИСИ СТОРОН:</w:t>
      </w:r>
    </w:p>
    <w:tbl>
      <w:tblPr>
        <w:tblW w:w="0" w:type="auto"/>
        <w:tblInd w:w="108" w:type="dxa"/>
        <w:tblLayout w:type="fixed"/>
        <w:tblCellMar>
          <w:top w:w="108" w:type="dxa"/>
          <w:bottom w:w="108" w:type="dxa"/>
        </w:tblCellMar>
        <w:tblLook w:val="0000" w:firstRow="0" w:lastRow="0" w:firstColumn="0" w:lastColumn="0" w:noHBand="0" w:noVBand="0"/>
      </w:tblPr>
      <w:tblGrid>
        <w:gridCol w:w="5103"/>
        <w:gridCol w:w="5103"/>
      </w:tblGrid>
      <w:tr w:rsidR="00A52141" w:rsidRPr="00A36A0F" w:rsidTr="00B4507E">
        <w:trPr>
          <w:trHeight w:val="4768"/>
        </w:trPr>
        <w:tc>
          <w:tcPr>
            <w:tcW w:w="5103" w:type="dxa"/>
            <w:shd w:val="clear" w:color="auto" w:fill="auto"/>
          </w:tcPr>
          <w:p w:rsidR="00A52141" w:rsidRPr="00A36A0F" w:rsidRDefault="00A52141" w:rsidP="00B4507E">
            <w:pPr>
              <w:rPr>
                <w:sz w:val="24"/>
                <w:szCs w:val="24"/>
              </w:rPr>
            </w:pPr>
            <w:r w:rsidRPr="00A36A0F">
              <w:rPr>
                <w:sz w:val="24"/>
                <w:szCs w:val="24"/>
              </w:rPr>
              <w:t>АРЕНДОДАТЕЛЬ</w:t>
            </w:r>
          </w:p>
          <w:p w:rsidR="00A52141" w:rsidRPr="00A36A0F" w:rsidRDefault="00A52141" w:rsidP="00B4507E">
            <w:pPr>
              <w:rPr>
                <w:sz w:val="24"/>
                <w:szCs w:val="24"/>
              </w:rPr>
            </w:pPr>
            <w:r w:rsidRPr="00A36A0F">
              <w:rPr>
                <w:sz w:val="24"/>
                <w:szCs w:val="24"/>
              </w:rPr>
              <w:t>Администрация Медвенского района</w:t>
            </w:r>
          </w:p>
          <w:p w:rsidR="00A52141" w:rsidRPr="00A36A0F" w:rsidRDefault="00A52141" w:rsidP="00B4507E">
            <w:pPr>
              <w:rPr>
                <w:sz w:val="24"/>
                <w:szCs w:val="24"/>
              </w:rPr>
            </w:pPr>
            <w:r w:rsidRPr="00A36A0F">
              <w:rPr>
                <w:sz w:val="24"/>
                <w:szCs w:val="24"/>
              </w:rPr>
              <w:t xml:space="preserve">Адрес: Курская область, п. Медвенка, </w:t>
            </w:r>
          </w:p>
          <w:p w:rsidR="00A52141" w:rsidRPr="00A36A0F" w:rsidRDefault="00A52141" w:rsidP="00B4507E">
            <w:pPr>
              <w:rPr>
                <w:sz w:val="24"/>
                <w:szCs w:val="24"/>
              </w:rPr>
            </w:pPr>
            <w:r w:rsidRPr="00A36A0F">
              <w:rPr>
                <w:sz w:val="24"/>
                <w:szCs w:val="24"/>
              </w:rPr>
              <w:t>ул. Советская, д.20</w:t>
            </w:r>
          </w:p>
          <w:p w:rsidR="00A52141" w:rsidRPr="00A36A0F" w:rsidRDefault="00A52141" w:rsidP="00B4507E">
            <w:pPr>
              <w:rPr>
                <w:sz w:val="24"/>
                <w:szCs w:val="24"/>
              </w:rPr>
            </w:pPr>
            <w:r w:rsidRPr="00A36A0F">
              <w:rPr>
                <w:sz w:val="24"/>
                <w:szCs w:val="24"/>
              </w:rPr>
              <w:t>ИНН 4615006036; КПП 461501001</w:t>
            </w:r>
          </w:p>
          <w:p w:rsidR="00A52141" w:rsidRPr="00A36A0F" w:rsidRDefault="00A52141" w:rsidP="00B4507E">
            <w:pPr>
              <w:rPr>
                <w:sz w:val="24"/>
                <w:szCs w:val="24"/>
              </w:rPr>
            </w:pPr>
            <w:r w:rsidRPr="00A36A0F">
              <w:rPr>
                <w:sz w:val="24"/>
                <w:szCs w:val="24"/>
              </w:rPr>
              <w:t>ОКТМО  38624</w:t>
            </w:r>
            <w:r w:rsidR="00811F7D">
              <w:rPr>
                <w:sz w:val="24"/>
                <w:szCs w:val="24"/>
              </w:rPr>
              <w:t>000</w:t>
            </w:r>
          </w:p>
          <w:p w:rsidR="00A46457" w:rsidRPr="00A46457" w:rsidRDefault="00A52141" w:rsidP="00A46457">
            <w:pPr>
              <w:rPr>
                <w:sz w:val="24"/>
                <w:szCs w:val="24"/>
              </w:rPr>
            </w:pPr>
            <w:proofErr w:type="gramStart"/>
            <w:r w:rsidRPr="00A36A0F">
              <w:rPr>
                <w:sz w:val="24"/>
                <w:szCs w:val="24"/>
              </w:rPr>
              <w:t>р</w:t>
            </w:r>
            <w:proofErr w:type="gramEnd"/>
            <w:r w:rsidRPr="00A36A0F">
              <w:rPr>
                <w:sz w:val="24"/>
                <w:szCs w:val="24"/>
              </w:rPr>
              <w:t xml:space="preserve">/с 40204810600000000798 </w:t>
            </w:r>
            <w:r w:rsidR="00A46457" w:rsidRPr="00A46457">
              <w:rPr>
                <w:sz w:val="24"/>
                <w:szCs w:val="24"/>
              </w:rPr>
              <w:t>в ОТДЕЛЕНИЕ КУРСК, Г. КУРСК</w:t>
            </w:r>
          </w:p>
          <w:p w:rsidR="00A46457" w:rsidRPr="00A46457" w:rsidRDefault="00A46457" w:rsidP="00A46457">
            <w:pPr>
              <w:rPr>
                <w:sz w:val="24"/>
                <w:szCs w:val="24"/>
              </w:rPr>
            </w:pPr>
            <w:proofErr w:type="gramStart"/>
            <w:r w:rsidRPr="00A46457">
              <w:rPr>
                <w:sz w:val="24"/>
                <w:szCs w:val="24"/>
              </w:rPr>
              <w:t>л</w:t>
            </w:r>
            <w:proofErr w:type="gramEnd"/>
            <w:r w:rsidRPr="00A46457">
              <w:rPr>
                <w:sz w:val="24"/>
                <w:szCs w:val="24"/>
              </w:rPr>
              <w:t>/с 03443027370 УФК по Курской области (Администрация Медвенского района  Курской области)</w:t>
            </w:r>
          </w:p>
          <w:p w:rsidR="00A46457" w:rsidRPr="00A46457" w:rsidRDefault="00A46457" w:rsidP="00A46457">
            <w:pPr>
              <w:rPr>
                <w:sz w:val="24"/>
                <w:szCs w:val="24"/>
              </w:rPr>
            </w:pPr>
            <w:r w:rsidRPr="00A46457">
              <w:rPr>
                <w:sz w:val="24"/>
                <w:szCs w:val="24"/>
              </w:rPr>
              <w:t>БИК 043807001</w:t>
            </w:r>
          </w:p>
          <w:p w:rsidR="00A52141" w:rsidRPr="00A36A0F" w:rsidRDefault="00A52141" w:rsidP="00B4507E">
            <w:pPr>
              <w:rPr>
                <w:sz w:val="24"/>
                <w:szCs w:val="24"/>
              </w:rPr>
            </w:pPr>
          </w:p>
          <w:p w:rsidR="00A52141" w:rsidRPr="00A36A0F" w:rsidRDefault="00A52141" w:rsidP="00B4507E">
            <w:pPr>
              <w:rPr>
                <w:sz w:val="24"/>
                <w:szCs w:val="24"/>
              </w:rPr>
            </w:pPr>
          </w:p>
          <w:p w:rsidR="00A52141" w:rsidRPr="00A36A0F" w:rsidRDefault="00A52141" w:rsidP="00B4507E">
            <w:pPr>
              <w:rPr>
                <w:sz w:val="24"/>
                <w:szCs w:val="24"/>
              </w:rPr>
            </w:pPr>
            <w:r w:rsidRPr="00A36A0F">
              <w:rPr>
                <w:sz w:val="24"/>
                <w:szCs w:val="24"/>
              </w:rPr>
              <w:t>Глава Медвенского района</w:t>
            </w:r>
          </w:p>
          <w:p w:rsidR="00A52141" w:rsidRPr="00A36A0F" w:rsidRDefault="00A52141" w:rsidP="00B4507E">
            <w:pPr>
              <w:rPr>
                <w:sz w:val="24"/>
                <w:szCs w:val="24"/>
              </w:rPr>
            </w:pPr>
          </w:p>
          <w:p w:rsidR="00A52141" w:rsidRPr="00A36A0F" w:rsidRDefault="00A52141" w:rsidP="00B4507E">
            <w:pPr>
              <w:rPr>
                <w:sz w:val="24"/>
                <w:szCs w:val="24"/>
              </w:rPr>
            </w:pPr>
            <w:r w:rsidRPr="00A36A0F">
              <w:rPr>
                <w:sz w:val="24"/>
                <w:szCs w:val="24"/>
              </w:rPr>
              <w:t>___________________</w:t>
            </w:r>
            <w:r>
              <w:rPr>
                <w:sz w:val="24"/>
                <w:szCs w:val="24"/>
              </w:rPr>
              <w:t>_</w:t>
            </w:r>
            <w:r w:rsidRPr="00A36A0F">
              <w:rPr>
                <w:sz w:val="24"/>
                <w:szCs w:val="24"/>
              </w:rPr>
              <w:t>_________В.В. Катунин</w:t>
            </w:r>
          </w:p>
          <w:p w:rsidR="00A52141" w:rsidRPr="00A36A0F" w:rsidRDefault="00A52141" w:rsidP="00B4507E">
            <w:pPr>
              <w:rPr>
                <w:sz w:val="24"/>
                <w:szCs w:val="24"/>
              </w:rPr>
            </w:pPr>
            <w:r w:rsidRPr="00A36A0F">
              <w:rPr>
                <w:sz w:val="24"/>
                <w:szCs w:val="24"/>
              </w:rPr>
              <w:t>МП</w:t>
            </w:r>
          </w:p>
        </w:tc>
        <w:tc>
          <w:tcPr>
            <w:tcW w:w="5103" w:type="dxa"/>
            <w:shd w:val="clear" w:color="auto" w:fill="auto"/>
          </w:tcPr>
          <w:p w:rsidR="00A52141" w:rsidRPr="00A52141" w:rsidRDefault="00A52141" w:rsidP="00B4507E">
            <w:pPr>
              <w:numPr>
                <w:ilvl w:val="0"/>
                <w:numId w:val="1"/>
              </w:numPr>
              <w:pBdr>
                <w:bottom w:val="single" w:sz="12" w:space="1" w:color="auto"/>
              </w:pBdr>
              <w:rPr>
                <w:sz w:val="24"/>
                <w:szCs w:val="24"/>
              </w:rPr>
            </w:pPr>
            <w:r w:rsidRPr="00A52141">
              <w:rPr>
                <w:sz w:val="24"/>
                <w:szCs w:val="24"/>
              </w:rPr>
              <w:t>АРЕНДАТОР</w:t>
            </w:r>
          </w:p>
          <w:p w:rsidR="00A52141" w:rsidRPr="00A52141" w:rsidRDefault="00A52141" w:rsidP="00B4507E">
            <w:pPr>
              <w:pBdr>
                <w:bottom w:val="single" w:sz="12" w:space="1" w:color="auto"/>
              </w:pBdr>
              <w:rPr>
                <w:sz w:val="24"/>
                <w:szCs w:val="24"/>
              </w:rPr>
            </w:pPr>
          </w:p>
          <w:p w:rsidR="00A52141" w:rsidRDefault="00A52141" w:rsidP="00B4507E">
            <w:pPr>
              <w:rPr>
                <w:sz w:val="24"/>
                <w:szCs w:val="24"/>
              </w:rPr>
            </w:pPr>
            <w:r w:rsidRPr="00A52141">
              <w:rPr>
                <w:sz w:val="24"/>
                <w:szCs w:val="24"/>
              </w:rPr>
              <w:t>________________________________________</w:t>
            </w:r>
          </w:p>
          <w:p w:rsidR="00A52141" w:rsidRPr="00A52141" w:rsidRDefault="00A52141" w:rsidP="00B4507E">
            <w:pPr>
              <w:rPr>
                <w:sz w:val="24"/>
                <w:szCs w:val="24"/>
              </w:rPr>
            </w:pPr>
            <w:r w:rsidRPr="00A52141">
              <w:rPr>
                <w:sz w:val="24"/>
                <w:szCs w:val="24"/>
              </w:rPr>
              <w:t>________________________________________</w:t>
            </w:r>
          </w:p>
          <w:p w:rsidR="00A52141" w:rsidRPr="00A52141" w:rsidRDefault="00A52141" w:rsidP="00B4507E">
            <w:pPr>
              <w:rPr>
                <w:sz w:val="24"/>
                <w:szCs w:val="24"/>
              </w:rPr>
            </w:pPr>
            <w:r w:rsidRPr="00A52141">
              <w:rPr>
                <w:sz w:val="24"/>
                <w:szCs w:val="24"/>
              </w:rPr>
              <w:t>Паспорт:_________________________________</w:t>
            </w:r>
          </w:p>
          <w:p w:rsidR="00A52141" w:rsidRPr="00A52141" w:rsidRDefault="00A52141" w:rsidP="00B4507E">
            <w:pPr>
              <w:rPr>
                <w:sz w:val="24"/>
                <w:szCs w:val="24"/>
              </w:rPr>
            </w:pPr>
            <w:r w:rsidRPr="00A52141">
              <w:rPr>
                <w:sz w:val="24"/>
                <w:szCs w:val="24"/>
              </w:rPr>
              <w:t>________________________________________________________________________________</w:t>
            </w:r>
          </w:p>
          <w:p w:rsidR="00A52141" w:rsidRPr="00A52141" w:rsidRDefault="00A52141" w:rsidP="00B4507E">
            <w:pPr>
              <w:rPr>
                <w:sz w:val="24"/>
                <w:szCs w:val="24"/>
              </w:rPr>
            </w:pPr>
            <w:r w:rsidRPr="00A52141">
              <w:rPr>
                <w:sz w:val="24"/>
                <w:szCs w:val="24"/>
              </w:rPr>
              <w:t>Адрес:__________________________________________________________________________________________________________________</w:t>
            </w:r>
          </w:p>
          <w:p w:rsidR="00A52141" w:rsidRPr="00A52141" w:rsidRDefault="00A52141" w:rsidP="00B4507E">
            <w:pPr>
              <w:rPr>
                <w:sz w:val="24"/>
                <w:szCs w:val="24"/>
              </w:rPr>
            </w:pPr>
          </w:p>
          <w:p w:rsidR="00A52141" w:rsidRDefault="00A52141" w:rsidP="00B4507E">
            <w:pPr>
              <w:rPr>
                <w:sz w:val="24"/>
                <w:szCs w:val="24"/>
              </w:rPr>
            </w:pPr>
          </w:p>
          <w:p w:rsidR="00A46457" w:rsidRDefault="00A46457" w:rsidP="00B4507E">
            <w:pPr>
              <w:rPr>
                <w:sz w:val="24"/>
                <w:szCs w:val="24"/>
              </w:rPr>
            </w:pPr>
          </w:p>
          <w:p w:rsidR="00A46457" w:rsidRDefault="00A46457" w:rsidP="00B4507E">
            <w:pPr>
              <w:rPr>
                <w:sz w:val="24"/>
                <w:szCs w:val="24"/>
              </w:rPr>
            </w:pPr>
          </w:p>
          <w:p w:rsidR="00A46457" w:rsidRPr="00A52141" w:rsidRDefault="00A46457" w:rsidP="00B4507E">
            <w:pPr>
              <w:rPr>
                <w:sz w:val="24"/>
                <w:szCs w:val="24"/>
              </w:rPr>
            </w:pPr>
          </w:p>
          <w:p w:rsidR="00A52141" w:rsidRPr="00A52141" w:rsidRDefault="00A52141" w:rsidP="00B4507E">
            <w:pPr>
              <w:rPr>
                <w:sz w:val="24"/>
                <w:szCs w:val="24"/>
              </w:rPr>
            </w:pPr>
          </w:p>
          <w:p w:rsidR="00A52141" w:rsidRPr="00A52141" w:rsidRDefault="00A52141" w:rsidP="00B4507E">
            <w:pPr>
              <w:rPr>
                <w:sz w:val="24"/>
                <w:szCs w:val="24"/>
              </w:rPr>
            </w:pPr>
            <w:r w:rsidRPr="00A52141">
              <w:rPr>
                <w:sz w:val="24"/>
                <w:szCs w:val="24"/>
              </w:rPr>
              <w:t>________________________/________________</w:t>
            </w:r>
          </w:p>
        </w:tc>
      </w:tr>
    </w:tbl>
    <w:p w:rsidR="00A52141" w:rsidRDefault="00A52141" w:rsidP="0013073D">
      <w:pPr>
        <w:ind w:firstLine="720"/>
        <w:jc w:val="both"/>
        <w:rPr>
          <w:sz w:val="24"/>
          <w:szCs w:val="24"/>
        </w:rPr>
      </w:pPr>
    </w:p>
    <w:sectPr w:rsidR="00A52141" w:rsidSect="00550029">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5"/>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22D21D6E"/>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AB483DE"/>
    <w:name w:val="WW8Num5"/>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C1EB5"/>
    <w:multiLevelType w:val="multilevel"/>
    <w:tmpl w:val="0000000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9C00F35"/>
    <w:multiLevelType w:val="multilevel"/>
    <w:tmpl w:val="1D8248F8"/>
    <w:lvl w:ilvl="0">
      <w:start w:val="6"/>
      <w:numFmt w:val="decimal"/>
      <w:lvlText w:val="%1."/>
      <w:lvlJc w:val="left"/>
      <w:pPr>
        <w:tabs>
          <w:tab w:val="num" w:pos="360"/>
        </w:tabs>
        <w:ind w:left="360" w:hanging="360"/>
      </w:pPr>
      <w:rPr>
        <w:rFonts w:hint="default"/>
        <w:b w:val="0"/>
        <w:sz w:val="23"/>
      </w:rPr>
    </w:lvl>
    <w:lvl w:ilvl="1">
      <w:start w:val="4"/>
      <w:numFmt w:val="decimal"/>
      <w:lvlText w:val="%1.%2."/>
      <w:lvlJc w:val="left"/>
      <w:pPr>
        <w:tabs>
          <w:tab w:val="num" w:pos="1070"/>
        </w:tabs>
        <w:ind w:left="1070" w:hanging="360"/>
      </w:pPr>
      <w:rPr>
        <w:rFonts w:hint="default"/>
        <w:b w:val="0"/>
        <w:sz w:val="23"/>
      </w:rPr>
    </w:lvl>
    <w:lvl w:ilvl="2">
      <w:start w:val="1"/>
      <w:numFmt w:val="decimal"/>
      <w:lvlText w:val="%1.%2.%3."/>
      <w:lvlJc w:val="left"/>
      <w:pPr>
        <w:tabs>
          <w:tab w:val="num" w:pos="2140"/>
        </w:tabs>
        <w:ind w:left="2140" w:hanging="720"/>
      </w:pPr>
      <w:rPr>
        <w:rFonts w:hint="default"/>
        <w:b w:val="0"/>
        <w:sz w:val="23"/>
      </w:rPr>
    </w:lvl>
    <w:lvl w:ilvl="3">
      <w:start w:val="1"/>
      <w:numFmt w:val="decimal"/>
      <w:lvlText w:val="%1.%2.%3.%4."/>
      <w:lvlJc w:val="left"/>
      <w:pPr>
        <w:tabs>
          <w:tab w:val="num" w:pos="2850"/>
        </w:tabs>
        <w:ind w:left="2850" w:hanging="720"/>
      </w:pPr>
      <w:rPr>
        <w:rFonts w:hint="default"/>
        <w:b w:val="0"/>
        <w:sz w:val="23"/>
      </w:rPr>
    </w:lvl>
    <w:lvl w:ilvl="4">
      <w:start w:val="1"/>
      <w:numFmt w:val="decimal"/>
      <w:lvlText w:val="%1.%2.%3.%4.%5."/>
      <w:lvlJc w:val="left"/>
      <w:pPr>
        <w:tabs>
          <w:tab w:val="num" w:pos="3920"/>
        </w:tabs>
        <w:ind w:left="3920" w:hanging="1080"/>
      </w:pPr>
      <w:rPr>
        <w:rFonts w:hint="default"/>
        <w:b w:val="0"/>
        <w:sz w:val="23"/>
      </w:rPr>
    </w:lvl>
    <w:lvl w:ilvl="5">
      <w:start w:val="1"/>
      <w:numFmt w:val="decimal"/>
      <w:lvlText w:val="%1.%2.%3.%4.%5.%6."/>
      <w:lvlJc w:val="left"/>
      <w:pPr>
        <w:tabs>
          <w:tab w:val="num" w:pos="4630"/>
        </w:tabs>
        <w:ind w:left="4630" w:hanging="1080"/>
      </w:pPr>
      <w:rPr>
        <w:rFonts w:hint="default"/>
        <w:b w:val="0"/>
        <w:sz w:val="23"/>
      </w:rPr>
    </w:lvl>
    <w:lvl w:ilvl="6">
      <w:start w:val="1"/>
      <w:numFmt w:val="decimal"/>
      <w:lvlText w:val="%1.%2.%3.%4.%5.%6.%7."/>
      <w:lvlJc w:val="left"/>
      <w:pPr>
        <w:tabs>
          <w:tab w:val="num" w:pos="5700"/>
        </w:tabs>
        <w:ind w:left="5700" w:hanging="1440"/>
      </w:pPr>
      <w:rPr>
        <w:rFonts w:hint="default"/>
        <w:b w:val="0"/>
        <w:sz w:val="23"/>
      </w:rPr>
    </w:lvl>
    <w:lvl w:ilvl="7">
      <w:start w:val="1"/>
      <w:numFmt w:val="decimal"/>
      <w:lvlText w:val="%1.%2.%3.%4.%5.%6.%7.%8."/>
      <w:lvlJc w:val="left"/>
      <w:pPr>
        <w:tabs>
          <w:tab w:val="num" w:pos="6410"/>
        </w:tabs>
        <w:ind w:left="6410" w:hanging="1440"/>
      </w:pPr>
      <w:rPr>
        <w:rFonts w:hint="default"/>
        <w:b w:val="0"/>
        <w:sz w:val="23"/>
      </w:rPr>
    </w:lvl>
    <w:lvl w:ilvl="8">
      <w:start w:val="1"/>
      <w:numFmt w:val="decimal"/>
      <w:lvlText w:val="%1.%2.%3.%4.%5.%6.%7.%8.%9."/>
      <w:lvlJc w:val="left"/>
      <w:pPr>
        <w:tabs>
          <w:tab w:val="num" w:pos="7480"/>
        </w:tabs>
        <w:ind w:left="7480" w:hanging="1800"/>
      </w:pPr>
      <w:rPr>
        <w:rFonts w:hint="default"/>
        <w:b w:val="0"/>
        <w:sz w:val="23"/>
      </w:rPr>
    </w:lvl>
  </w:abstractNum>
  <w:abstractNum w:abstractNumId="9">
    <w:nsid w:val="7CF4788A"/>
    <w:multiLevelType w:val="hybridMultilevel"/>
    <w:tmpl w:val="16BEE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E5"/>
    <w:rsid w:val="00003FE0"/>
    <w:rsid w:val="00011B89"/>
    <w:rsid w:val="00014C03"/>
    <w:rsid w:val="00017332"/>
    <w:rsid w:val="00017D80"/>
    <w:rsid w:val="000309AA"/>
    <w:rsid w:val="00040609"/>
    <w:rsid w:val="00043C5C"/>
    <w:rsid w:val="00044581"/>
    <w:rsid w:val="000526FE"/>
    <w:rsid w:val="00055BA0"/>
    <w:rsid w:val="0006104A"/>
    <w:rsid w:val="000651AD"/>
    <w:rsid w:val="000676AE"/>
    <w:rsid w:val="00074F2E"/>
    <w:rsid w:val="00076097"/>
    <w:rsid w:val="00081D9B"/>
    <w:rsid w:val="000937EB"/>
    <w:rsid w:val="00095114"/>
    <w:rsid w:val="000A2B43"/>
    <w:rsid w:val="000A567A"/>
    <w:rsid w:val="000B025F"/>
    <w:rsid w:val="000D5ECE"/>
    <w:rsid w:val="000D68F5"/>
    <w:rsid w:val="000E2DEA"/>
    <w:rsid w:val="000F07A3"/>
    <w:rsid w:val="000F3107"/>
    <w:rsid w:val="00112F51"/>
    <w:rsid w:val="00114216"/>
    <w:rsid w:val="001171D0"/>
    <w:rsid w:val="0012661D"/>
    <w:rsid w:val="001300E9"/>
    <w:rsid w:val="0013073D"/>
    <w:rsid w:val="00133005"/>
    <w:rsid w:val="001330A1"/>
    <w:rsid w:val="001452EA"/>
    <w:rsid w:val="0014772E"/>
    <w:rsid w:val="001513AC"/>
    <w:rsid w:val="00153115"/>
    <w:rsid w:val="0016053A"/>
    <w:rsid w:val="00164928"/>
    <w:rsid w:val="001650A3"/>
    <w:rsid w:val="00173D9F"/>
    <w:rsid w:val="001778CD"/>
    <w:rsid w:val="0018063B"/>
    <w:rsid w:val="00193763"/>
    <w:rsid w:val="00193C8D"/>
    <w:rsid w:val="00194028"/>
    <w:rsid w:val="00194F1D"/>
    <w:rsid w:val="00196D6C"/>
    <w:rsid w:val="00196E34"/>
    <w:rsid w:val="00197C14"/>
    <w:rsid w:val="001B0240"/>
    <w:rsid w:val="001B1BF0"/>
    <w:rsid w:val="001B7285"/>
    <w:rsid w:val="001B7FC9"/>
    <w:rsid w:val="001C3915"/>
    <w:rsid w:val="001D6747"/>
    <w:rsid w:val="001E038D"/>
    <w:rsid w:val="001E58EF"/>
    <w:rsid w:val="001F291F"/>
    <w:rsid w:val="001F570A"/>
    <w:rsid w:val="002035FE"/>
    <w:rsid w:val="00211A08"/>
    <w:rsid w:val="00214692"/>
    <w:rsid w:val="00217BA2"/>
    <w:rsid w:val="002224F8"/>
    <w:rsid w:val="002259F9"/>
    <w:rsid w:val="0022629A"/>
    <w:rsid w:val="00231142"/>
    <w:rsid w:val="00231CCE"/>
    <w:rsid w:val="002376ED"/>
    <w:rsid w:val="00245AB7"/>
    <w:rsid w:val="00265743"/>
    <w:rsid w:val="0027709C"/>
    <w:rsid w:val="00281E40"/>
    <w:rsid w:val="00284228"/>
    <w:rsid w:val="00287B22"/>
    <w:rsid w:val="00294966"/>
    <w:rsid w:val="0029743E"/>
    <w:rsid w:val="002A2257"/>
    <w:rsid w:val="002A2B60"/>
    <w:rsid w:val="002B39C8"/>
    <w:rsid w:val="002B6C98"/>
    <w:rsid w:val="002C1725"/>
    <w:rsid w:val="002C7771"/>
    <w:rsid w:val="002E4939"/>
    <w:rsid w:val="002E693B"/>
    <w:rsid w:val="002F7A69"/>
    <w:rsid w:val="00315197"/>
    <w:rsid w:val="00320685"/>
    <w:rsid w:val="00343FEF"/>
    <w:rsid w:val="00353A21"/>
    <w:rsid w:val="00354BB1"/>
    <w:rsid w:val="0036069F"/>
    <w:rsid w:val="00361D6F"/>
    <w:rsid w:val="00363161"/>
    <w:rsid w:val="0036643C"/>
    <w:rsid w:val="003677C5"/>
    <w:rsid w:val="003748FF"/>
    <w:rsid w:val="003812A9"/>
    <w:rsid w:val="0039271A"/>
    <w:rsid w:val="003A5A23"/>
    <w:rsid w:val="003B4EEE"/>
    <w:rsid w:val="003C5C1C"/>
    <w:rsid w:val="003E36C1"/>
    <w:rsid w:val="003F75CB"/>
    <w:rsid w:val="00400602"/>
    <w:rsid w:val="004022DA"/>
    <w:rsid w:val="0040327D"/>
    <w:rsid w:val="00411AFF"/>
    <w:rsid w:val="00411C60"/>
    <w:rsid w:val="00421377"/>
    <w:rsid w:val="004244E0"/>
    <w:rsid w:val="004351E4"/>
    <w:rsid w:val="00463E23"/>
    <w:rsid w:val="00467B6B"/>
    <w:rsid w:val="00476932"/>
    <w:rsid w:val="00477709"/>
    <w:rsid w:val="004833C9"/>
    <w:rsid w:val="00490D1D"/>
    <w:rsid w:val="00493056"/>
    <w:rsid w:val="00493C4D"/>
    <w:rsid w:val="004948AF"/>
    <w:rsid w:val="004A30DC"/>
    <w:rsid w:val="004A7AB6"/>
    <w:rsid w:val="004B2845"/>
    <w:rsid w:val="004B5B8D"/>
    <w:rsid w:val="004D2261"/>
    <w:rsid w:val="004D61F7"/>
    <w:rsid w:val="004E7C88"/>
    <w:rsid w:val="00502D89"/>
    <w:rsid w:val="00505C82"/>
    <w:rsid w:val="00505D7A"/>
    <w:rsid w:val="00507111"/>
    <w:rsid w:val="0050751C"/>
    <w:rsid w:val="00511E03"/>
    <w:rsid w:val="00515143"/>
    <w:rsid w:val="00515C01"/>
    <w:rsid w:val="00535868"/>
    <w:rsid w:val="00545C85"/>
    <w:rsid w:val="00550029"/>
    <w:rsid w:val="005542F6"/>
    <w:rsid w:val="00562D89"/>
    <w:rsid w:val="00563C2D"/>
    <w:rsid w:val="00564FC8"/>
    <w:rsid w:val="00567800"/>
    <w:rsid w:val="00583EF3"/>
    <w:rsid w:val="00584168"/>
    <w:rsid w:val="005A1071"/>
    <w:rsid w:val="005A4B46"/>
    <w:rsid w:val="005A5EE2"/>
    <w:rsid w:val="005A71A4"/>
    <w:rsid w:val="005B06E5"/>
    <w:rsid w:val="005B4CA1"/>
    <w:rsid w:val="005C0AB2"/>
    <w:rsid w:val="005C28A0"/>
    <w:rsid w:val="005E4D12"/>
    <w:rsid w:val="005E6839"/>
    <w:rsid w:val="005E6F9F"/>
    <w:rsid w:val="00604EDE"/>
    <w:rsid w:val="00606493"/>
    <w:rsid w:val="00613505"/>
    <w:rsid w:val="006154FF"/>
    <w:rsid w:val="00616E1D"/>
    <w:rsid w:val="00617161"/>
    <w:rsid w:val="006263F1"/>
    <w:rsid w:val="00632B47"/>
    <w:rsid w:val="006345AF"/>
    <w:rsid w:val="00644B45"/>
    <w:rsid w:val="00644F66"/>
    <w:rsid w:val="00652A55"/>
    <w:rsid w:val="00664C94"/>
    <w:rsid w:val="006741D1"/>
    <w:rsid w:val="00675811"/>
    <w:rsid w:val="006806FC"/>
    <w:rsid w:val="00681A7A"/>
    <w:rsid w:val="00684BAF"/>
    <w:rsid w:val="006853DC"/>
    <w:rsid w:val="006A05D1"/>
    <w:rsid w:val="006A4205"/>
    <w:rsid w:val="006A7A02"/>
    <w:rsid w:val="006B389E"/>
    <w:rsid w:val="006C2E60"/>
    <w:rsid w:val="006C3519"/>
    <w:rsid w:val="006C6F67"/>
    <w:rsid w:val="006E45F6"/>
    <w:rsid w:val="006E70EB"/>
    <w:rsid w:val="006F0710"/>
    <w:rsid w:val="006F14F2"/>
    <w:rsid w:val="006F265F"/>
    <w:rsid w:val="006F737E"/>
    <w:rsid w:val="0070472C"/>
    <w:rsid w:val="00705A00"/>
    <w:rsid w:val="00716491"/>
    <w:rsid w:val="00720194"/>
    <w:rsid w:val="00724283"/>
    <w:rsid w:val="00736A52"/>
    <w:rsid w:val="00745764"/>
    <w:rsid w:val="00746D3C"/>
    <w:rsid w:val="00750182"/>
    <w:rsid w:val="007535DF"/>
    <w:rsid w:val="0075613A"/>
    <w:rsid w:val="007600D2"/>
    <w:rsid w:val="0076236A"/>
    <w:rsid w:val="007859AB"/>
    <w:rsid w:val="007877E6"/>
    <w:rsid w:val="007903BC"/>
    <w:rsid w:val="007A1F00"/>
    <w:rsid w:val="007D6D7F"/>
    <w:rsid w:val="007E71BC"/>
    <w:rsid w:val="007F10C7"/>
    <w:rsid w:val="007F6CCE"/>
    <w:rsid w:val="00811F7D"/>
    <w:rsid w:val="00843615"/>
    <w:rsid w:val="00846AB2"/>
    <w:rsid w:val="00847506"/>
    <w:rsid w:val="00855A94"/>
    <w:rsid w:val="008620A7"/>
    <w:rsid w:val="00862DAC"/>
    <w:rsid w:val="008774E4"/>
    <w:rsid w:val="00884F6A"/>
    <w:rsid w:val="008855F9"/>
    <w:rsid w:val="00891468"/>
    <w:rsid w:val="00892D47"/>
    <w:rsid w:val="008B14B5"/>
    <w:rsid w:val="008B1743"/>
    <w:rsid w:val="008D0B7D"/>
    <w:rsid w:val="008D18DE"/>
    <w:rsid w:val="008D3B9B"/>
    <w:rsid w:val="008D61B5"/>
    <w:rsid w:val="008D702C"/>
    <w:rsid w:val="008D72D4"/>
    <w:rsid w:val="008E431B"/>
    <w:rsid w:val="008F043E"/>
    <w:rsid w:val="008F0687"/>
    <w:rsid w:val="00911435"/>
    <w:rsid w:val="00917B0A"/>
    <w:rsid w:val="00940082"/>
    <w:rsid w:val="009474E6"/>
    <w:rsid w:val="00966B41"/>
    <w:rsid w:val="00983A64"/>
    <w:rsid w:val="0099074D"/>
    <w:rsid w:val="00994955"/>
    <w:rsid w:val="009A0A9E"/>
    <w:rsid w:val="009B6A7D"/>
    <w:rsid w:val="009C589B"/>
    <w:rsid w:val="009C69E4"/>
    <w:rsid w:val="009D0D29"/>
    <w:rsid w:val="009D4931"/>
    <w:rsid w:val="009F2947"/>
    <w:rsid w:val="009F51DC"/>
    <w:rsid w:val="009F765C"/>
    <w:rsid w:val="009F7EB5"/>
    <w:rsid w:val="00A02CB2"/>
    <w:rsid w:val="00A05A73"/>
    <w:rsid w:val="00A063BD"/>
    <w:rsid w:val="00A1068C"/>
    <w:rsid w:val="00A2223E"/>
    <w:rsid w:val="00A33363"/>
    <w:rsid w:val="00A36A0F"/>
    <w:rsid w:val="00A46457"/>
    <w:rsid w:val="00A52141"/>
    <w:rsid w:val="00A6257D"/>
    <w:rsid w:val="00A6445C"/>
    <w:rsid w:val="00A72CAF"/>
    <w:rsid w:val="00A76F77"/>
    <w:rsid w:val="00A8477D"/>
    <w:rsid w:val="00A91B88"/>
    <w:rsid w:val="00A92607"/>
    <w:rsid w:val="00A95102"/>
    <w:rsid w:val="00A95D48"/>
    <w:rsid w:val="00AA0772"/>
    <w:rsid w:val="00AA0C28"/>
    <w:rsid w:val="00AA343A"/>
    <w:rsid w:val="00AB11EE"/>
    <w:rsid w:val="00AC09A9"/>
    <w:rsid w:val="00AC24F3"/>
    <w:rsid w:val="00AC6AD5"/>
    <w:rsid w:val="00AD2481"/>
    <w:rsid w:val="00AE4705"/>
    <w:rsid w:val="00AE4ABD"/>
    <w:rsid w:val="00AF1BDE"/>
    <w:rsid w:val="00AF7AFB"/>
    <w:rsid w:val="00B04967"/>
    <w:rsid w:val="00B163AB"/>
    <w:rsid w:val="00B210A0"/>
    <w:rsid w:val="00B2331B"/>
    <w:rsid w:val="00B36654"/>
    <w:rsid w:val="00B4507E"/>
    <w:rsid w:val="00B53A66"/>
    <w:rsid w:val="00B548E8"/>
    <w:rsid w:val="00B57C54"/>
    <w:rsid w:val="00B6206B"/>
    <w:rsid w:val="00B628C0"/>
    <w:rsid w:val="00B703EC"/>
    <w:rsid w:val="00B7485C"/>
    <w:rsid w:val="00B74A4D"/>
    <w:rsid w:val="00B94721"/>
    <w:rsid w:val="00B95B47"/>
    <w:rsid w:val="00B967FF"/>
    <w:rsid w:val="00B973AF"/>
    <w:rsid w:val="00BB2063"/>
    <w:rsid w:val="00BB5B22"/>
    <w:rsid w:val="00BC14A0"/>
    <w:rsid w:val="00BD5715"/>
    <w:rsid w:val="00C001DA"/>
    <w:rsid w:val="00C07938"/>
    <w:rsid w:val="00C162B7"/>
    <w:rsid w:val="00C171D7"/>
    <w:rsid w:val="00C24351"/>
    <w:rsid w:val="00C259D1"/>
    <w:rsid w:val="00C26A59"/>
    <w:rsid w:val="00C401FD"/>
    <w:rsid w:val="00C47A87"/>
    <w:rsid w:val="00C62E9F"/>
    <w:rsid w:val="00C71942"/>
    <w:rsid w:val="00C72E52"/>
    <w:rsid w:val="00C7360F"/>
    <w:rsid w:val="00C86112"/>
    <w:rsid w:val="00C94CC7"/>
    <w:rsid w:val="00CA2420"/>
    <w:rsid w:val="00CA279A"/>
    <w:rsid w:val="00CA3339"/>
    <w:rsid w:val="00CA49DE"/>
    <w:rsid w:val="00CA4B1F"/>
    <w:rsid w:val="00CA5832"/>
    <w:rsid w:val="00CA7B84"/>
    <w:rsid w:val="00CB14D9"/>
    <w:rsid w:val="00CC3237"/>
    <w:rsid w:val="00CC575E"/>
    <w:rsid w:val="00CD066B"/>
    <w:rsid w:val="00CD6BFF"/>
    <w:rsid w:val="00CE1B78"/>
    <w:rsid w:val="00CE6600"/>
    <w:rsid w:val="00CF62F3"/>
    <w:rsid w:val="00CF7F4A"/>
    <w:rsid w:val="00D046C8"/>
    <w:rsid w:val="00D12909"/>
    <w:rsid w:val="00D21BC1"/>
    <w:rsid w:val="00D27943"/>
    <w:rsid w:val="00D35DBC"/>
    <w:rsid w:val="00D44FBE"/>
    <w:rsid w:val="00D474AA"/>
    <w:rsid w:val="00D5562E"/>
    <w:rsid w:val="00D57BA6"/>
    <w:rsid w:val="00D66F69"/>
    <w:rsid w:val="00D67C38"/>
    <w:rsid w:val="00D8553E"/>
    <w:rsid w:val="00D9471B"/>
    <w:rsid w:val="00DA15A2"/>
    <w:rsid w:val="00DA2D50"/>
    <w:rsid w:val="00DA64DA"/>
    <w:rsid w:val="00DB00DB"/>
    <w:rsid w:val="00DC3BCB"/>
    <w:rsid w:val="00DC5006"/>
    <w:rsid w:val="00DD021F"/>
    <w:rsid w:val="00DD097F"/>
    <w:rsid w:val="00DD2326"/>
    <w:rsid w:val="00DD79BD"/>
    <w:rsid w:val="00DF318D"/>
    <w:rsid w:val="00E02C11"/>
    <w:rsid w:val="00E03D91"/>
    <w:rsid w:val="00E13C03"/>
    <w:rsid w:val="00E13F88"/>
    <w:rsid w:val="00E14A10"/>
    <w:rsid w:val="00E17262"/>
    <w:rsid w:val="00E214A7"/>
    <w:rsid w:val="00E22865"/>
    <w:rsid w:val="00E254BB"/>
    <w:rsid w:val="00E25849"/>
    <w:rsid w:val="00E30A77"/>
    <w:rsid w:val="00E30A9B"/>
    <w:rsid w:val="00E511C6"/>
    <w:rsid w:val="00E5609C"/>
    <w:rsid w:val="00E56416"/>
    <w:rsid w:val="00E56805"/>
    <w:rsid w:val="00E63A27"/>
    <w:rsid w:val="00E71DB2"/>
    <w:rsid w:val="00E83802"/>
    <w:rsid w:val="00EB09E4"/>
    <w:rsid w:val="00EB72FF"/>
    <w:rsid w:val="00EC1002"/>
    <w:rsid w:val="00EE0688"/>
    <w:rsid w:val="00EE15CD"/>
    <w:rsid w:val="00EE6240"/>
    <w:rsid w:val="00EE6E30"/>
    <w:rsid w:val="00EE7538"/>
    <w:rsid w:val="00EF65C1"/>
    <w:rsid w:val="00EF787D"/>
    <w:rsid w:val="00F00E92"/>
    <w:rsid w:val="00F02CF0"/>
    <w:rsid w:val="00F03912"/>
    <w:rsid w:val="00F05464"/>
    <w:rsid w:val="00F06654"/>
    <w:rsid w:val="00F06994"/>
    <w:rsid w:val="00F10D83"/>
    <w:rsid w:val="00F11DE2"/>
    <w:rsid w:val="00F23FA5"/>
    <w:rsid w:val="00F2540A"/>
    <w:rsid w:val="00F359FE"/>
    <w:rsid w:val="00F36AE5"/>
    <w:rsid w:val="00F40B02"/>
    <w:rsid w:val="00F41598"/>
    <w:rsid w:val="00F66879"/>
    <w:rsid w:val="00F752F4"/>
    <w:rsid w:val="00F7585C"/>
    <w:rsid w:val="00F82498"/>
    <w:rsid w:val="00F864F1"/>
    <w:rsid w:val="00F934A0"/>
    <w:rsid w:val="00F94374"/>
    <w:rsid w:val="00F97E10"/>
    <w:rsid w:val="00FA2010"/>
    <w:rsid w:val="00FA2C62"/>
    <w:rsid w:val="00FB0A61"/>
    <w:rsid w:val="00FB443D"/>
    <w:rsid w:val="00FB7164"/>
    <w:rsid w:val="00FB78CF"/>
    <w:rsid w:val="00FC254E"/>
    <w:rsid w:val="00FC3046"/>
    <w:rsid w:val="00FC68E8"/>
    <w:rsid w:val="00FE6130"/>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CF"/>
    <w:pPr>
      <w:suppressAutoHyphens/>
    </w:pPr>
    <w:rPr>
      <w:lang w:eastAsia="ar-SA"/>
    </w:rPr>
  </w:style>
  <w:style w:type="paragraph" w:styleId="1">
    <w:name w:val="heading 1"/>
    <w:basedOn w:val="a"/>
    <w:next w:val="a"/>
    <w:qFormat/>
    <w:pPr>
      <w:keepNext/>
      <w:numPr>
        <w:numId w:val="1"/>
      </w:numPr>
      <w:ind w:left="0" w:firstLine="851"/>
      <w:jc w:val="both"/>
      <w:outlineLvl w:val="0"/>
    </w:pPr>
    <w:rPr>
      <w:sz w:val="24"/>
    </w:rPr>
  </w:style>
  <w:style w:type="paragraph" w:styleId="2">
    <w:name w:val="heading 2"/>
    <w:basedOn w:val="a"/>
    <w:next w:val="a"/>
    <w:qFormat/>
    <w:pPr>
      <w:keepNext/>
      <w:numPr>
        <w:ilvl w:val="1"/>
        <w:numId w:val="1"/>
      </w:numPr>
      <w:jc w:val="center"/>
      <w:outlineLvl w:val="1"/>
    </w:pPr>
    <w:rPr>
      <w:sz w:val="40"/>
    </w:rPr>
  </w:style>
  <w:style w:type="paragraph" w:styleId="9">
    <w:name w:val="heading 9"/>
    <w:basedOn w:val="a"/>
    <w:next w:val="a"/>
    <w:qFormat/>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5">
    <w:name w:val="Основной шрифт абзаца5"/>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3">
    <w:name w:val="Основной шрифт абзаца3"/>
  </w:style>
  <w:style w:type="character" w:customStyle="1" w:styleId="WW-Absatz-Standardschriftart1111111">
    <w:name w:val="WW-Absatz-Standardschriftart1111111"/>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cs="Times New Roman"/>
    </w:rPr>
  </w:style>
  <w:style w:type="character" w:customStyle="1" w:styleId="10">
    <w:name w:val="Основной шрифт абзаца1"/>
  </w:style>
  <w:style w:type="character" w:customStyle="1" w:styleId="a3">
    <w:name w:val="Знак Знак"/>
    <w:rPr>
      <w:rFonts w:ascii="Cambria" w:eastAsia="Times New Roman" w:hAnsi="Cambria" w:cs="Times New Roman"/>
      <w:sz w:val="22"/>
      <w:szCs w:val="22"/>
    </w:rPr>
  </w:style>
  <w:style w:type="character" w:styleId="a4">
    <w:name w:val="Hyperlink"/>
    <w:rPr>
      <w:rFonts w:cs="Times New Roman"/>
      <w:color w:val="0000FF"/>
      <w:u w:val="single"/>
    </w:rPr>
  </w:style>
  <w:style w:type="character" w:customStyle="1" w:styleId="6">
    <w:name w:val="Основной шрифт абзаца6"/>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basedOn w:val="a"/>
    <w:pPr>
      <w:jc w:val="both"/>
    </w:pPr>
    <w:rPr>
      <w:sz w:val="24"/>
    </w:rPr>
  </w:style>
  <w:style w:type="paragraph" w:styleId="a9">
    <w:name w:val="List"/>
    <w:basedOn w:val="a8"/>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ascii="Arial" w:hAnsi="Arial" w:cs="Mangal"/>
      <w:i/>
      <w:iCs/>
      <w:szCs w:val="24"/>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Cs w:val="24"/>
    </w:rPr>
  </w:style>
  <w:style w:type="paragraph" w:customStyle="1" w:styleId="31">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a">
    <w:name w:val="Title"/>
    <w:basedOn w:val="a"/>
    <w:next w:val="ab"/>
    <w:qFormat/>
    <w:pPr>
      <w:jc w:val="center"/>
    </w:pPr>
    <w:rPr>
      <w:b/>
      <w:sz w:val="24"/>
    </w:rPr>
  </w:style>
  <w:style w:type="paragraph" w:styleId="ab">
    <w:name w:val="Subtitle"/>
    <w:basedOn w:val="a7"/>
    <w:next w:val="a8"/>
    <w:qFormat/>
    <w:pPr>
      <w:jc w:val="center"/>
    </w:pPr>
    <w:rPr>
      <w:i/>
      <w:iCs/>
    </w:rPr>
  </w:style>
  <w:style w:type="paragraph" w:styleId="ac">
    <w:name w:val="Body Text Indent"/>
    <w:basedOn w:val="a"/>
    <w:link w:val="ad"/>
    <w:pPr>
      <w:ind w:firstLine="851"/>
      <w:jc w:val="both"/>
    </w:pPr>
    <w:rPr>
      <w:sz w:val="24"/>
    </w:rPr>
  </w:style>
  <w:style w:type="paragraph" w:customStyle="1" w:styleId="220">
    <w:name w:val="Основной текст 22"/>
    <w:basedOn w:val="a"/>
    <w:pPr>
      <w:jc w:val="both"/>
    </w:pPr>
    <w:rPr>
      <w:sz w:val="28"/>
    </w:rPr>
  </w:style>
  <w:style w:type="paragraph" w:customStyle="1" w:styleId="210">
    <w:name w:val="Основной текст 21"/>
    <w:basedOn w:val="a"/>
    <w:pPr>
      <w:shd w:val="clear" w:color="auto" w:fill="FFFFFF"/>
      <w:jc w:val="center"/>
    </w:pPr>
    <w:rPr>
      <w:b/>
      <w:bCs/>
      <w:sz w:val="24"/>
      <w:szCs w:val="23"/>
    </w:rPr>
  </w:style>
  <w:style w:type="paragraph" w:customStyle="1" w:styleId="23">
    <w:name w:val="Îñíîâíîé òåêñò 2"/>
    <w:basedOn w:val="a"/>
    <w:pPr>
      <w:autoSpaceDE w:val="0"/>
      <w:ind w:firstLine="567"/>
    </w:pPr>
    <w:rPr>
      <w:szCs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ConsPlusTitle">
    <w:name w:val="ConsPlusTitle"/>
    <w:basedOn w:val="a"/>
    <w:next w:val="ConsPlusNormal"/>
    <w:pPr>
      <w:autoSpaceDE w:val="0"/>
    </w:pPr>
    <w:rPr>
      <w:rFonts w:ascii="Arial" w:eastAsia="Arial" w:hAnsi="Arial" w:cs="Arial"/>
      <w:b/>
      <w:bCs/>
      <w:lang w:eastAsia="hi-IN" w:bidi="hi-IN"/>
    </w:rPr>
  </w:style>
  <w:style w:type="paragraph" w:customStyle="1" w:styleId="ConsPlusCell">
    <w:name w:val="ConsPlusCell"/>
    <w:basedOn w:val="a"/>
    <w:pPr>
      <w:autoSpaceDE w:val="0"/>
    </w:pPr>
    <w:rPr>
      <w:rFonts w:ascii="Arial" w:eastAsia="Arial" w:hAnsi="Arial" w:cs="Arial"/>
      <w:lang w:eastAsia="hi-IN" w:bidi="hi-IN"/>
    </w:rPr>
  </w:style>
  <w:style w:type="paragraph" w:customStyle="1" w:styleId="ConsPlusDocList">
    <w:name w:val="ConsPlusDocList"/>
    <w:basedOn w:val="a"/>
    <w:pPr>
      <w:autoSpaceDE w:val="0"/>
    </w:pPr>
    <w:rPr>
      <w:rFonts w:ascii="Courier New" w:eastAsia="Courier New" w:hAnsi="Courier New" w:cs="Courier New"/>
      <w:lang w:eastAsia="hi-IN" w:bidi="hi-IN"/>
    </w:rPr>
  </w:style>
  <w:style w:type="paragraph" w:customStyle="1" w:styleId="310">
    <w:name w:val="Основной текст с отступом 31"/>
    <w:basedOn w:val="a"/>
    <w:pPr>
      <w:ind w:firstLine="900"/>
      <w:jc w:val="both"/>
    </w:pPr>
    <w:rPr>
      <w:sz w:val="24"/>
    </w:rPr>
  </w:style>
  <w:style w:type="paragraph" w:customStyle="1" w:styleId="af0">
    <w:name w:val="Содержимое врезки"/>
    <w:basedOn w:val="a8"/>
  </w:style>
  <w:style w:type="paragraph" w:styleId="af1">
    <w:name w:val="Balloon Text"/>
    <w:basedOn w:val="a"/>
    <w:rPr>
      <w:rFonts w:ascii="Tahoma" w:hAnsi="Tahoma" w:cs="Tahoma"/>
      <w:sz w:val="16"/>
      <w:szCs w:val="16"/>
    </w:rPr>
  </w:style>
  <w:style w:type="character" w:customStyle="1" w:styleId="ad">
    <w:name w:val="Основной текст с отступом Знак"/>
    <w:link w:val="ac"/>
    <w:rsid w:val="0040327D"/>
    <w:rPr>
      <w:sz w:val="24"/>
      <w:lang w:eastAsia="ar-SA"/>
    </w:rPr>
  </w:style>
  <w:style w:type="character" w:styleId="af2">
    <w:name w:val="FollowedHyperlink"/>
    <w:basedOn w:val="a0"/>
    <w:uiPriority w:val="99"/>
    <w:semiHidden/>
    <w:unhideWhenUsed/>
    <w:rsid w:val="00343FEF"/>
    <w:rPr>
      <w:color w:val="800080" w:themeColor="followedHyperlink"/>
      <w:u w:val="single"/>
    </w:rPr>
  </w:style>
  <w:style w:type="paragraph" w:styleId="af3">
    <w:name w:val="List Paragraph"/>
    <w:basedOn w:val="a"/>
    <w:qFormat/>
    <w:rsid w:val="001F291F"/>
    <w:pPr>
      <w:suppressAutoHyphens w:val="0"/>
      <w:spacing w:after="200" w:line="276" w:lineRule="auto"/>
      <w:ind w:left="720"/>
      <w:contextualSpacing/>
    </w:pPr>
    <w:rPr>
      <w:rFonts w:ascii="Calibri" w:eastAsia="Calibri" w:hAnsi="Calibri"/>
      <w:sz w:val="22"/>
      <w:szCs w:val="22"/>
      <w:lang w:eastAsia="en-US"/>
    </w:rPr>
  </w:style>
  <w:style w:type="paragraph" w:customStyle="1" w:styleId="af4">
    <w:name w:val="Знак"/>
    <w:basedOn w:val="a"/>
    <w:rsid w:val="004D61F7"/>
    <w:pPr>
      <w:suppressAutoHyphens w:val="0"/>
      <w:spacing w:line="240" w:lineRule="exact"/>
      <w:jc w:val="both"/>
    </w:pPr>
    <w:rPr>
      <w:sz w:val="24"/>
      <w:szCs w:val="24"/>
      <w:lang w:val="en-US" w:eastAsia="en-US"/>
    </w:rPr>
  </w:style>
  <w:style w:type="paragraph" w:styleId="af5">
    <w:name w:val="caption"/>
    <w:basedOn w:val="a"/>
    <w:next w:val="a"/>
    <w:qFormat/>
    <w:rsid w:val="004D61F7"/>
    <w:pPr>
      <w:suppressAutoHyphens w:val="0"/>
    </w:pPr>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CF"/>
    <w:pPr>
      <w:suppressAutoHyphens/>
    </w:pPr>
    <w:rPr>
      <w:lang w:eastAsia="ar-SA"/>
    </w:rPr>
  </w:style>
  <w:style w:type="paragraph" w:styleId="1">
    <w:name w:val="heading 1"/>
    <w:basedOn w:val="a"/>
    <w:next w:val="a"/>
    <w:qFormat/>
    <w:pPr>
      <w:keepNext/>
      <w:numPr>
        <w:numId w:val="1"/>
      </w:numPr>
      <w:ind w:left="0" w:firstLine="851"/>
      <w:jc w:val="both"/>
      <w:outlineLvl w:val="0"/>
    </w:pPr>
    <w:rPr>
      <w:sz w:val="24"/>
    </w:rPr>
  </w:style>
  <w:style w:type="paragraph" w:styleId="2">
    <w:name w:val="heading 2"/>
    <w:basedOn w:val="a"/>
    <w:next w:val="a"/>
    <w:qFormat/>
    <w:pPr>
      <w:keepNext/>
      <w:numPr>
        <w:ilvl w:val="1"/>
        <w:numId w:val="1"/>
      </w:numPr>
      <w:jc w:val="center"/>
      <w:outlineLvl w:val="1"/>
    </w:pPr>
    <w:rPr>
      <w:sz w:val="40"/>
    </w:rPr>
  </w:style>
  <w:style w:type="paragraph" w:styleId="9">
    <w:name w:val="heading 9"/>
    <w:basedOn w:val="a"/>
    <w:next w:val="a"/>
    <w:qFormat/>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5">
    <w:name w:val="Основной шрифт абзаца5"/>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3">
    <w:name w:val="Основной шрифт абзаца3"/>
  </w:style>
  <w:style w:type="character" w:customStyle="1" w:styleId="WW-Absatz-Standardschriftart1111111">
    <w:name w:val="WW-Absatz-Standardschriftart1111111"/>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cs="Times New Roman"/>
    </w:rPr>
  </w:style>
  <w:style w:type="character" w:customStyle="1" w:styleId="10">
    <w:name w:val="Основной шрифт абзаца1"/>
  </w:style>
  <w:style w:type="character" w:customStyle="1" w:styleId="a3">
    <w:name w:val="Знак Знак"/>
    <w:rPr>
      <w:rFonts w:ascii="Cambria" w:eastAsia="Times New Roman" w:hAnsi="Cambria" w:cs="Times New Roman"/>
      <w:sz w:val="22"/>
      <w:szCs w:val="22"/>
    </w:rPr>
  </w:style>
  <w:style w:type="character" w:styleId="a4">
    <w:name w:val="Hyperlink"/>
    <w:rPr>
      <w:rFonts w:cs="Times New Roman"/>
      <w:color w:val="0000FF"/>
      <w:u w:val="single"/>
    </w:rPr>
  </w:style>
  <w:style w:type="character" w:customStyle="1" w:styleId="6">
    <w:name w:val="Основной шрифт абзаца6"/>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basedOn w:val="a"/>
    <w:pPr>
      <w:jc w:val="both"/>
    </w:pPr>
    <w:rPr>
      <w:sz w:val="24"/>
    </w:rPr>
  </w:style>
  <w:style w:type="paragraph" w:styleId="a9">
    <w:name w:val="List"/>
    <w:basedOn w:val="a8"/>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ascii="Arial" w:hAnsi="Arial" w:cs="Mangal"/>
      <w:i/>
      <w:iCs/>
      <w:szCs w:val="24"/>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Cs w:val="24"/>
    </w:rPr>
  </w:style>
  <w:style w:type="paragraph" w:customStyle="1" w:styleId="31">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a">
    <w:name w:val="Title"/>
    <w:basedOn w:val="a"/>
    <w:next w:val="ab"/>
    <w:qFormat/>
    <w:pPr>
      <w:jc w:val="center"/>
    </w:pPr>
    <w:rPr>
      <w:b/>
      <w:sz w:val="24"/>
    </w:rPr>
  </w:style>
  <w:style w:type="paragraph" w:styleId="ab">
    <w:name w:val="Subtitle"/>
    <w:basedOn w:val="a7"/>
    <w:next w:val="a8"/>
    <w:qFormat/>
    <w:pPr>
      <w:jc w:val="center"/>
    </w:pPr>
    <w:rPr>
      <w:i/>
      <w:iCs/>
    </w:rPr>
  </w:style>
  <w:style w:type="paragraph" w:styleId="ac">
    <w:name w:val="Body Text Indent"/>
    <w:basedOn w:val="a"/>
    <w:link w:val="ad"/>
    <w:pPr>
      <w:ind w:firstLine="851"/>
      <w:jc w:val="both"/>
    </w:pPr>
    <w:rPr>
      <w:sz w:val="24"/>
    </w:rPr>
  </w:style>
  <w:style w:type="paragraph" w:customStyle="1" w:styleId="220">
    <w:name w:val="Основной текст 22"/>
    <w:basedOn w:val="a"/>
    <w:pPr>
      <w:jc w:val="both"/>
    </w:pPr>
    <w:rPr>
      <w:sz w:val="28"/>
    </w:rPr>
  </w:style>
  <w:style w:type="paragraph" w:customStyle="1" w:styleId="210">
    <w:name w:val="Основной текст 21"/>
    <w:basedOn w:val="a"/>
    <w:pPr>
      <w:shd w:val="clear" w:color="auto" w:fill="FFFFFF"/>
      <w:jc w:val="center"/>
    </w:pPr>
    <w:rPr>
      <w:b/>
      <w:bCs/>
      <w:sz w:val="24"/>
      <w:szCs w:val="23"/>
    </w:rPr>
  </w:style>
  <w:style w:type="paragraph" w:customStyle="1" w:styleId="23">
    <w:name w:val="Îñíîâíîé òåêñò 2"/>
    <w:basedOn w:val="a"/>
    <w:pPr>
      <w:autoSpaceDE w:val="0"/>
      <w:ind w:firstLine="567"/>
    </w:pPr>
    <w:rPr>
      <w:szCs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ConsPlusTitle">
    <w:name w:val="ConsPlusTitle"/>
    <w:basedOn w:val="a"/>
    <w:next w:val="ConsPlusNormal"/>
    <w:pPr>
      <w:autoSpaceDE w:val="0"/>
    </w:pPr>
    <w:rPr>
      <w:rFonts w:ascii="Arial" w:eastAsia="Arial" w:hAnsi="Arial" w:cs="Arial"/>
      <w:b/>
      <w:bCs/>
      <w:lang w:eastAsia="hi-IN" w:bidi="hi-IN"/>
    </w:rPr>
  </w:style>
  <w:style w:type="paragraph" w:customStyle="1" w:styleId="ConsPlusCell">
    <w:name w:val="ConsPlusCell"/>
    <w:basedOn w:val="a"/>
    <w:pPr>
      <w:autoSpaceDE w:val="0"/>
    </w:pPr>
    <w:rPr>
      <w:rFonts w:ascii="Arial" w:eastAsia="Arial" w:hAnsi="Arial" w:cs="Arial"/>
      <w:lang w:eastAsia="hi-IN" w:bidi="hi-IN"/>
    </w:rPr>
  </w:style>
  <w:style w:type="paragraph" w:customStyle="1" w:styleId="ConsPlusDocList">
    <w:name w:val="ConsPlusDocList"/>
    <w:basedOn w:val="a"/>
    <w:pPr>
      <w:autoSpaceDE w:val="0"/>
    </w:pPr>
    <w:rPr>
      <w:rFonts w:ascii="Courier New" w:eastAsia="Courier New" w:hAnsi="Courier New" w:cs="Courier New"/>
      <w:lang w:eastAsia="hi-IN" w:bidi="hi-IN"/>
    </w:rPr>
  </w:style>
  <w:style w:type="paragraph" w:customStyle="1" w:styleId="310">
    <w:name w:val="Основной текст с отступом 31"/>
    <w:basedOn w:val="a"/>
    <w:pPr>
      <w:ind w:firstLine="900"/>
      <w:jc w:val="both"/>
    </w:pPr>
    <w:rPr>
      <w:sz w:val="24"/>
    </w:rPr>
  </w:style>
  <w:style w:type="paragraph" w:customStyle="1" w:styleId="af0">
    <w:name w:val="Содержимое врезки"/>
    <w:basedOn w:val="a8"/>
  </w:style>
  <w:style w:type="paragraph" w:styleId="af1">
    <w:name w:val="Balloon Text"/>
    <w:basedOn w:val="a"/>
    <w:rPr>
      <w:rFonts w:ascii="Tahoma" w:hAnsi="Tahoma" w:cs="Tahoma"/>
      <w:sz w:val="16"/>
      <w:szCs w:val="16"/>
    </w:rPr>
  </w:style>
  <w:style w:type="character" w:customStyle="1" w:styleId="ad">
    <w:name w:val="Основной текст с отступом Знак"/>
    <w:link w:val="ac"/>
    <w:rsid w:val="0040327D"/>
    <w:rPr>
      <w:sz w:val="24"/>
      <w:lang w:eastAsia="ar-SA"/>
    </w:rPr>
  </w:style>
  <w:style w:type="character" w:styleId="af2">
    <w:name w:val="FollowedHyperlink"/>
    <w:basedOn w:val="a0"/>
    <w:uiPriority w:val="99"/>
    <w:semiHidden/>
    <w:unhideWhenUsed/>
    <w:rsid w:val="00343FEF"/>
    <w:rPr>
      <w:color w:val="800080" w:themeColor="followedHyperlink"/>
      <w:u w:val="single"/>
    </w:rPr>
  </w:style>
  <w:style w:type="paragraph" w:styleId="af3">
    <w:name w:val="List Paragraph"/>
    <w:basedOn w:val="a"/>
    <w:qFormat/>
    <w:rsid w:val="001F291F"/>
    <w:pPr>
      <w:suppressAutoHyphens w:val="0"/>
      <w:spacing w:after="200" w:line="276" w:lineRule="auto"/>
      <w:ind w:left="720"/>
      <w:contextualSpacing/>
    </w:pPr>
    <w:rPr>
      <w:rFonts w:ascii="Calibri" w:eastAsia="Calibri" w:hAnsi="Calibri"/>
      <w:sz w:val="22"/>
      <w:szCs w:val="22"/>
      <w:lang w:eastAsia="en-US"/>
    </w:rPr>
  </w:style>
  <w:style w:type="paragraph" w:customStyle="1" w:styleId="af4">
    <w:name w:val="Знак"/>
    <w:basedOn w:val="a"/>
    <w:rsid w:val="004D61F7"/>
    <w:pPr>
      <w:suppressAutoHyphens w:val="0"/>
      <w:spacing w:line="240" w:lineRule="exact"/>
      <w:jc w:val="both"/>
    </w:pPr>
    <w:rPr>
      <w:sz w:val="24"/>
      <w:szCs w:val="24"/>
      <w:lang w:val="en-US" w:eastAsia="en-US"/>
    </w:rPr>
  </w:style>
  <w:style w:type="paragraph" w:styleId="af5">
    <w:name w:val="caption"/>
    <w:basedOn w:val="a"/>
    <w:next w:val="a"/>
    <w:qFormat/>
    <w:rsid w:val="004D61F7"/>
    <w:pPr>
      <w:suppressAutoHyphens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9436">
      <w:bodyDiv w:val="1"/>
      <w:marLeft w:val="0"/>
      <w:marRight w:val="0"/>
      <w:marTop w:val="0"/>
      <w:marBottom w:val="0"/>
      <w:divBdr>
        <w:top w:val="none" w:sz="0" w:space="0" w:color="auto"/>
        <w:left w:val="none" w:sz="0" w:space="0" w:color="auto"/>
        <w:bottom w:val="none" w:sz="0" w:space="0" w:color="auto"/>
        <w:right w:val="none" w:sz="0" w:space="0" w:color="auto"/>
      </w:divBdr>
    </w:div>
    <w:div w:id="35542553">
      <w:bodyDiv w:val="1"/>
      <w:marLeft w:val="0"/>
      <w:marRight w:val="0"/>
      <w:marTop w:val="0"/>
      <w:marBottom w:val="0"/>
      <w:divBdr>
        <w:top w:val="none" w:sz="0" w:space="0" w:color="auto"/>
        <w:left w:val="none" w:sz="0" w:space="0" w:color="auto"/>
        <w:bottom w:val="none" w:sz="0" w:space="0" w:color="auto"/>
        <w:right w:val="none" w:sz="0" w:space="0" w:color="auto"/>
      </w:divBdr>
    </w:div>
    <w:div w:id="376971589">
      <w:bodyDiv w:val="1"/>
      <w:marLeft w:val="0"/>
      <w:marRight w:val="0"/>
      <w:marTop w:val="0"/>
      <w:marBottom w:val="0"/>
      <w:divBdr>
        <w:top w:val="none" w:sz="0" w:space="0" w:color="auto"/>
        <w:left w:val="none" w:sz="0" w:space="0" w:color="auto"/>
        <w:bottom w:val="none" w:sz="0" w:space="0" w:color="auto"/>
        <w:right w:val="none" w:sz="0" w:space="0" w:color="auto"/>
      </w:divBdr>
    </w:div>
    <w:div w:id="452558304">
      <w:bodyDiv w:val="1"/>
      <w:marLeft w:val="0"/>
      <w:marRight w:val="0"/>
      <w:marTop w:val="0"/>
      <w:marBottom w:val="0"/>
      <w:divBdr>
        <w:top w:val="none" w:sz="0" w:space="0" w:color="auto"/>
        <w:left w:val="none" w:sz="0" w:space="0" w:color="auto"/>
        <w:bottom w:val="none" w:sz="0" w:space="0" w:color="auto"/>
        <w:right w:val="none" w:sz="0" w:space="0" w:color="auto"/>
      </w:divBdr>
    </w:div>
    <w:div w:id="516699036">
      <w:bodyDiv w:val="1"/>
      <w:marLeft w:val="0"/>
      <w:marRight w:val="0"/>
      <w:marTop w:val="0"/>
      <w:marBottom w:val="0"/>
      <w:divBdr>
        <w:top w:val="none" w:sz="0" w:space="0" w:color="auto"/>
        <w:left w:val="none" w:sz="0" w:space="0" w:color="auto"/>
        <w:bottom w:val="none" w:sz="0" w:space="0" w:color="auto"/>
        <w:right w:val="none" w:sz="0" w:space="0" w:color="auto"/>
      </w:divBdr>
    </w:div>
    <w:div w:id="1116753436">
      <w:bodyDiv w:val="1"/>
      <w:marLeft w:val="0"/>
      <w:marRight w:val="0"/>
      <w:marTop w:val="0"/>
      <w:marBottom w:val="0"/>
      <w:divBdr>
        <w:top w:val="none" w:sz="0" w:space="0" w:color="auto"/>
        <w:left w:val="none" w:sz="0" w:space="0" w:color="auto"/>
        <w:bottom w:val="none" w:sz="0" w:space="0" w:color="auto"/>
        <w:right w:val="none" w:sz="0" w:space="0" w:color="auto"/>
      </w:divBdr>
    </w:div>
    <w:div w:id="1238320742">
      <w:bodyDiv w:val="1"/>
      <w:marLeft w:val="0"/>
      <w:marRight w:val="0"/>
      <w:marTop w:val="0"/>
      <w:marBottom w:val="0"/>
      <w:divBdr>
        <w:top w:val="none" w:sz="0" w:space="0" w:color="auto"/>
        <w:left w:val="none" w:sz="0" w:space="0" w:color="auto"/>
        <w:bottom w:val="none" w:sz="0" w:space="0" w:color="auto"/>
        <w:right w:val="none" w:sz="0" w:space="0" w:color="auto"/>
      </w:divBdr>
    </w:div>
    <w:div w:id="1246456538">
      <w:bodyDiv w:val="1"/>
      <w:marLeft w:val="0"/>
      <w:marRight w:val="0"/>
      <w:marTop w:val="0"/>
      <w:marBottom w:val="0"/>
      <w:divBdr>
        <w:top w:val="none" w:sz="0" w:space="0" w:color="auto"/>
        <w:left w:val="none" w:sz="0" w:space="0" w:color="auto"/>
        <w:bottom w:val="none" w:sz="0" w:space="0" w:color="auto"/>
        <w:right w:val="none" w:sz="0" w:space="0" w:color="auto"/>
      </w:divBdr>
    </w:div>
    <w:div w:id="1353342504">
      <w:bodyDiv w:val="1"/>
      <w:marLeft w:val="0"/>
      <w:marRight w:val="0"/>
      <w:marTop w:val="0"/>
      <w:marBottom w:val="0"/>
      <w:divBdr>
        <w:top w:val="none" w:sz="0" w:space="0" w:color="auto"/>
        <w:left w:val="none" w:sz="0" w:space="0" w:color="auto"/>
        <w:bottom w:val="none" w:sz="0" w:space="0" w:color="auto"/>
        <w:right w:val="none" w:sz="0" w:space="0" w:color="auto"/>
      </w:divBdr>
    </w:div>
    <w:div w:id="1610776544">
      <w:bodyDiv w:val="1"/>
      <w:marLeft w:val="0"/>
      <w:marRight w:val="0"/>
      <w:marTop w:val="0"/>
      <w:marBottom w:val="0"/>
      <w:divBdr>
        <w:top w:val="none" w:sz="0" w:space="0" w:color="auto"/>
        <w:left w:val="none" w:sz="0" w:space="0" w:color="auto"/>
        <w:bottom w:val="none" w:sz="0" w:space="0" w:color="auto"/>
        <w:right w:val="none" w:sz="0" w:space="0" w:color="auto"/>
      </w:divBdr>
    </w:div>
    <w:div w:id="1861770732">
      <w:bodyDiv w:val="1"/>
      <w:marLeft w:val="0"/>
      <w:marRight w:val="0"/>
      <w:marTop w:val="0"/>
      <w:marBottom w:val="0"/>
      <w:divBdr>
        <w:top w:val="none" w:sz="0" w:space="0" w:color="auto"/>
        <w:left w:val="none" w:sz="0" w:space="0" w:color="auto"/>
        <w:bottom w:val="none" w:sz="0" w:space="0" w:color="auto"/>
        <w:right w:val="none" w:sz="0" w:space="0" w:color="auto"/>
      </w:divBdr>
    </w:div>
    <w:div w:id="19158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enka.rkursk.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20http://torgi.gov.ru" TargetMode="External"/><Relationship Id="rId17" Type="http://schemas.openxmlformats.org/officeDocument/2006/relationships/hyperlink" Target="consultantplus://offline/ref=A94F62BB8FA627E27F1ED2026EC7E3FA6967DF03545BA9AE847128F786884A48F581243A15XEM0I" TargetMode="External"/><Relationship Id="rId2" Type="http://schemas.openxmlformats.org/officeDocument/2006/relationships/numbering" Target="numbering.xml"/><Relationship Id="rId16" Type="http://schemas.openxmlformats.org/officeDocument/2006/relationships/hyperlink" Target="consultantplus://offline/ref=A94F62BB8FA627E27F1ED2026EC7E3FA6967DF03545BA9AE847128F786884A48F581243B1CXEM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venka.rkursk.ru/" TargetMode="External"/><Relationship Id="rId5" Type="http://schemas.openxmlformats.org/officeDocument/2006/relationships/settings" Target="settings.xml"/><Relationship Id="rId15" Type="http://schemas.openxmlformats.org/officeDocument/2006/relationships/hyperlink" Target="consultantplus://offline/ref=A94F62BB8FA627E27F1ED2026EC7E3FA6967DF03545BA9AE847128F786884A48F581243B1DXEMBI" TargetMode="External"/><Relationship Id="rId10" Type="http://schemas.openxmlformats.org/officeDocument/2006/relationships/hyperlink" Target="consultantplus://offline/ref=72F6902C6EC4B0D94E4627897308CD08E4179EACC4B7BC04F4C437F8A352F88B2FE5B361FBdEn2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650B-8790-4F83-B2E1-2EFCE3C0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10669</Words>
  <Characters>60817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Администрация Медвенского района Курской области</Company>
  <LinksUpToDate>false</LinksUpToDate>
  <CharactersWithSpaces>71344</CharactersWithSpaces>
  <SharedDoc>false</SharedDoc>
  <HLinks>
    <vt:vector size="30" baseType="variant">
      <vt:variant>
        <vt:i4>5373957</vt:i4>
      </vt:variant>
      <vt:variant>
        <vt:i4>12</vt:i4>
      </vt:variant>
      <vt:variant>
        <vt:i4>0</vt:i4>
      </vt:variant>
      <vt:variant>
        <vt:i4>5</vt:i4>
      </vt:variant>
      <vt:variant>
        <vt:lpwstr>consultantplus://offline/ref=A94F62BB8FA627E27F1ED2026EC7E3FA6967DF03545BA9AE847128F786884A48F581243A15XEM0I</vt:lpwstr>
      </vt:variant>
      <vt:variant>
        <vt:lpwstr/>
      </vt:variant>
      <vt:variant>
        <vt:i4>5374034</vt:i4>
      </vt:variant>
      <vt:variant>
        <vt:i4>9</vt:i4>
      </vt:variant>
      <vt:variant>
        <vt:i4>0</vt:i4>
      </vt:variant>
      <vt:variant>
        <vt:i4>5</vt:i4>
      </vt:variant>
      <vt:variant>
        <vt:lpwstr>consultantplus://offline/ref=A94F62BB8FA627E27F1ED2026EC7E3FA6967DF03545BA9AE847128F786884A48F581243B1CXEM2I</vt:lpwstr>
      </vt:variant>
      <vt:variant>
        <vt:lpwstr/>
      </vt:variant>
      <vt:variant>
        <vt:i4>5373957</vt:i4>
      </vt:variant>
      <vt:variant>
        <vt:i4>6</vt:i4>
      </vt:variant>
      <vt:variant>
        <vt:i4>0</vt:i4>
      </vt:variant>
      <vt:variant>
        <vt:i4>5</vt:i4>
      </vt:variant>
      <vt:variant>
        <vt:lpwstr>consultantplus://offline/ref=A94F62BB8FA627E27F1ED2026EC7E3FA6967DF03545BA9AE847128F786884A48F581243B1DXEMBI</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creator>1</dc:creator>
  <cp:lastModifiedBy>Кутепова Наталья</cp:lastModifiedBy>
  <cp:revision>9</cp:revision>
  <cp:lastPrinted>2017-04-05T08:05:00Z</cp:lastPrinted>
  <dcterms:created xsi:type="dcterms:W3CDTF">2017-03-28T14:14:00Z</dcterms:created>
  <dcterms:modified xsi:type="dcterms:W3CDTF">2017-04-05T08:06:00Z</dcterms:modified>
</cp:coreProperties>
</file>