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2" w:rsidRDefault="00A42842" w:rsidP="00A42842">
      <w:pPr>
        <w:pStyle w:val="Style1"/>
        <w:widowControl/>
        <w:spacing w:line="276" w:lineRule="auto"/>
        <w:jc w:val="center"/>
        <w:rPr>
          <w:rStyle w:val="FontStyle19"/>
          <w:caps/>
          <w:sz w:val="56"/>
          <w:lang w:eastAsia="en-US"/>
        </w:rPr>
      </w:pPr>
    </w:p>
    <w:p w:rsidR="00B1609D" w:rsidRPr="00A42842" w:rsidRDefault="00A42842" w:rsidP="00A42842">
      <w:pPr>
        <w:pStyle w:val="Style1"/>
        <w:widowControl/>
        <w:spacing w:line="360" w:lineRule="auto"/>
        <w:jc w:val="center"/>
        <w:rPr>
          <w:rStyle w:val="FontStyle19"/>
          <w:caps/>
          <w:sz w:val="56"/>
          <w:lang w:val="en-US" w:eastAsia="en-US"/>
        </w:rPr>
      </w:pPr>
      <w:r w:rsidRPr="00A42842">
        <w:rPr>
          <w:rStyle w:val="FontStyle19"/>
          <w:caps/>
          <w:sz w:val="56"/>
          <w:lang w:val="en-US" w:eastAsia="en-US"/>
        </w:rPr>
        <w:t xml:space="preserve">Губернатор </w:t>
      </w:r>
    </w:p>
    <w:p w:rsidR="00A42842" w:rsidRPr="00A42842" w:rsidRDefault="00A42842" w:rsidP="00A42842">
      <w:pPr>
        <w:pStyle w:val="Style1"/>
        <w:widowControl/>
        <w:spacing w:line="360" w:lineRule="auto"/>
        <w:jc w:val="center"/>
        <w:rPr>
          <w:rStyle w:val="FontStyle19"/>
          <w:b w:val="0"/>
          <w:caps/>
          <w:sz w:val="32"/>
          <w:szCs w:val="26"/>
          <w:lang w:eastAsia="en-US"/>
        </w:rPr>
      </w:pPr>
      <w:r w:rsidRPr="00A42842">
        <w:rPr>
          <w:rStyle w:val="FontStyle19"/>
          <w:caps/>
          <w:sz w:val="32"/>
          <w:szCs w:val="26"/>
          <w:lang w:val="en-US" w:eastAsia="en-US"/>
        </w:rPr>
        <w:t>Курской облас</w:t>
      </w:r>
      <w:r w:rsidRPr="00A42842">
        <w:rPr>
          <w:rStyle w:val="FontStyle19"/>
          <w:b w:val="0"/>
          <w:caps/>
          <w:sz w:val="32"/>
          <w:szCs w:val="26"/>
          <w:lang w:val="en-US" w:eastAsia="en-US"/>
        </w:rPr>
        <w:t>ти</w:t>
      </w:r>
    </w:p>
    <w:p w:rsidR="00A42842" w:rsidRPr="00A42842" w:rsidRDefault="00A42842" w:rsidP="00A42842">
      <w:pPr>
        <w:pStyle w:val="Style1"/>
        <w:widowControl/>
        <w:spacing w:line="360" w:lineRule="auto"/>
        <w:jc w:val="center"/>
        <w:rPr>
          <w:rStyle w:val="FontStyle19"/>
          <w:caps/>
          <w:sz w:val="36"/>
          <w:szCs w:val="30"/>
          <w:lang w:eastAsia="en-US"/>
        </w:rPr>
      </w:pPr>
      <w:proofErr w:type="gramStart"/>
      <w:r w:rsidRPr="00A42842">
        <w:rPr>
          <w:rStyle w:val="FontStyle19"/>
          <w:caps/>
          <w:sz w:val="36"/>
          <w:szCs w:val="30"/>
          <w:lang w:eastAsia="en-US"/>
        </w:rPr>
        <w:t>р</w:t>
      </w:r>
      <w:proofErr w:type="gramEnd"/>
      <w:r w:rsidRPr="00A42842">
        <w:rPr>
          <w:rStyle w:val="FontStyle19"/>
          <w:caps/>
          <w:sz w:val="36"/>
          <w:szCs w:val="30"/>
          <w:lang w:eastAsia="en-US"/>
        </w:rPr>
        <w:t xml:space="preserve"> а с п о р я ж е н и е</w:t>
      </w:r>
    </w:p>
    <w:p w:rsidR="00A42842" w:rsidRDefault="00A42842" w:rsidP="00A42842">
      <w:pPr>
        <w:pStyle w:val="Style1"/>
        <w:widowControl/>
        <w:spacing w:line="276" w:lineRule="auto"/>
        <w:jc w:val="center"/>
        <w:rPr>
          <w:rStyle w:val="FontStyle19"/>
          <w:caps/>
          <w:sz w:val="32"/>
          <w:szCs w:val="30"/>
          <w:lang w:eastAsia="en-US"/>
        </w:rPr>
      </w:pPr>
    </w:p>
    <w:p w:rsidR="00A42842" w:rsidRDefault="00A42842" w:rsidP="00A42842">
      <w:pPr>
        <w:pStyle w:val="Style4"/>
        <w:widowControl/>
        <w:spacing w:line="240" w:lineRule="auto"/>
        <w:ind w:left="1480" w:right="4224" w:hanging="1480"/>
        <w:rPr>
          <w:rStyle w:val="FontStyle24"/>
          <w:spacing w:val="20"/>
          <w:sz w:val="22"/>
          <w:u w:val="single"/>
          <w:lang w:eastAsia="en-US"/>
        </w:rPr>
      </w:pPr>
      <w:r w:rsidRPr="00A42842">
        <w:rPr>
          <w:rStyle w:val="FontStyle24"/>
          <w:sz w:val="22"/>
          <w:lang w:eastAsia="en-US"/>
        </w:rPr>
        <w:t xml:space="preserve">от  </w:t>
      </w:r>
      <w:r w:rsidRPr="00A42842">
        <w:rPr>
          <w:rStyle w:val="FontStyle24"/>
          <w:sz w:val="22"/>
          <w:u w:val="single"/>
          <w:lang w:eastAsia="en-US"/>
        </w:rPr>
        <w:t>11.03.2013</w:t>
      </w:r>
      <w:r w:rsidRPr="00A42842">
        <w:rPr>
          <w:rStyle w:val="FontStyle24"/>
          <w:sz w:val="22"/>
          <w:lang w:eastAsia="en-US"/>
        </w:rPr>
        <w:t xml:space="preserve"> </w:t>
      </w:r>
      <w:r w:rsidRPr="00A42842">
        <w:rPr>
          <w:rStyle w:val="FontStyle24"/>
          <w:spacing w:val="20"/>
          <w:sz w:val="22"/>
          <w:vertAlign w:val="subscript"/>
          <w:lang w:eastAsia="en-US"/>
        </w:rPr>
        <w:t>№</w:t>
      </w:r>
      <w:r w:rsidRPr="00A42842">
        <w:rPr>
          <w:rStyle w:val="FontStyle24"/>
          <w:spacing w:val="20"/>
          <w:sz w:val="22"/>
          <w:u w:val="single"/>
          <w:lang w:eastAsia="en-US"/>
        </w:rPr>
        <w:t>145-</w:t>
      </w:r>
      <w:r>
        <w:rPr>
          <w:rStyle w:val="FontStyle24"/>
          <w:spacing w:val="20"/>
          <w:sz w:val="22"/>
          <w:u w:val="single"/>
          <w:lang w:val="en-US" w:eastAsia="en-US"/>
        </w:rPr>
        <w:t>p</w:t>
      </w:r>
      <w:r>
        <w:rPr>
          <w:rStyle w:val="FontStyle24"/>
          <w:spacing w:val="20"/>
          <w:sz w:val="22"/>
          <w:u w:val="single"/>
          <w:lang w:eastAsia="en-US"/>
        </w:rPr>
        <w:t xml:space="preserve">г </w:t>
      </w:r>
    </w:p>
    <w:p w:rsidR="00A42842" w:rsidRPr="00A42842" w:rsidRDefault="00A42842" w:rsidP="00A42842">
      <w:pPr>
        <w:pStyle w:val="Style4"/>
        <w:widowControl/>
        <w:spacing w:line="240" w:lineRule="auto"/>
        <w:ind w:left="1480" w:right="4224" w:hanging="1480"/>
        <w:rPr>
          <w:rStyle w:val="FontStyle22"/>
          <w:sz w:val="20"/>
          <w:lang w:eastAsia="en-US"/>
        </w:rPr>
      </w:pPr>
      <w:r>
        <w:rPr>
          <w:rStyle w:val="FontStyle24"/>
          <w:spacing w:val="20"/>
          <w:sz w:val="22"/>
          <w:lang w:eastAsia="en-US"/>
        </w:rPr>
        <w:t xml:space="preserve">                 </w:t>
      </w:r>
      <w:proofErr w:type="spellStart"/>
      <w:r w:rsidRPr="00A42842">
        <w:rPr>
          <w:rStyle w:val="FontStyle24"/>
          <w:spacing w:val="20"/>
          <w:sz w:val="22"/>
          <w:lang w:eastAsia="en-US"/>
        </w:rPr>
        <w:t>г</w:t>
      </w:r>
      <w:proofErr w:type="gramStart"/>
      <w:r w:rsidRPr="00A42842">
        <w:rPr>
          <w:rStyle w:val="FontStyle24"/>
          <w:spacing w:val="20"/>
          <w:sz w:val="22"/>
          <w:lang w:eastAsia="en-US"/>
        </w:rPr>
        <w:t>.</w:t>
      </w:r>
      <w:r w:rsidRPr="00A42842">
        <w:rPr>
          <w:rStyle w:val="FontStyle22"/>
          <w:sz w:val="20"/>
          <w:lang w:eastAsia="en-US"/>
        </w:rPr>
        <w:t>К</w:t>
      </w:r>
      <w:proofErr w:type="gramEnd"/>
      <w:r w:rsidRPr="00A42842">
        <w:rPr>
          <w:rStyle w:val="FontStyle22"/>
          <w:sz w:val="20"/>
          <w:lang w:eastAsia="en-US"/>
        </w:rPr>
        <w:t>урск</w:t>
      </w:r>
      <w:proofErr w:type="spellEnd"/>
    </w:p>
    <w:p w:rsidR="00A42842" w:rsidRDefault="00A42842" w:rsidP="00A42842">
      <w:pPr>
        <w:pStyle w:val="Style1"/>
        <w:widowControl/>
        <w:spacing w:line="276" w:lineRule="auto"/>
        <w:jc w:val="center"/>
        <w:rPr>
          <w:rStyle w:val="FontStyle19"/>
          <w:caps/>
          <w:sz w:val="32"/>
          <w:szCs w:val="30"/>
          <w:lang w:eastAsia="en-US"/>
        </w:rPr>
      </w:pPr>
    </w:p>
    <w:p w:rsidR="00A42842" w:rsidRDefault="00A42842" w:rsidP="00A42842">
      <w:pPr>
        <w:pStyle w:val="Style1"/>
        <w:widowControl/>
        <w:spacing w:line="276" w:lineRule="auto"/>
        <w:jc w:val="center"/>
        <w:rPr>
          <w:rStyle w:val="FontStyle19"/>
          <w:caps/>
          <w:sz w:val="32"/>
          <w:szCs w:val="30"/>
          <w:lang w:eastAsia="en-US"/>
        </w:rPr>
      </w:pPr>
    </w:p>
    <w:p w:rsidR="00A42842" w:rsidRPr="00A42842" w:rsidRDefault="00A42842" w:rsidP="00A42842">
      <w:pPr>
        <w:pStyle w:val="Style5"/>
        <w:widowControl/>
        <w:spacing w:line="276" w:lineRule="auto"/>
        <w:ind w:right="3456"/>
        <w:rPr>
          <w:rStyle w:val="FontStyle23"/>
          <w:sz w:val="24"/>
        </w:rPr>
      </w:pPr>
      <w:r w:rsidRPr="00A42842">
        <w:rPr>
          <w:rStyle w:val="FontStyle23"/>
          <w:sz w:val="24"/>
        </w:rPr>
        <w:t xml:space="preserve">О призыве граждан на </w:t>
      </w:r>
      <w:proofErr w:type="gramStart"/>
      <w:r w:rsidRPr="00A42842">
        <w:rPr>
          <w:rStyle w:val="FontStyle23"/>
          <w:sz w:val="24"/>
        </w:rPr>
        <w:t>военную</w:t>
      </w:r>
      <w:proofErr w:type="gramEnd"/>
      <w:r w:rsidRPr="00A42842">
        <w:rPr>
          <w:rStyle w:val="FontStyle23"/>
          <w:sz w:val="24"/>
        </w:rPr>
        <w:t xml:space="preserve"> </w:t>
      </w:r>
    </w:p>
    <w:p w:rsidR="00A42842" w:rsidRPr="00A42842" w:rsidRDefault="00A42842" w:rsidP="00A42842">
      <w:pPr>
        <w:pStyle w:val="Style5"/>
        <w:widowControl/>
        <w:spacing w:line="276" w:lineRule="auto"/>
        <w:ind w:right="3456"/>
        <w:rPr>
          <w:rStyle w:val="FontStyle23"/>
          <w:sz w:val="24"/>
        </w:rPr>
      </w:pPr>
      <w:r w:rsidRPr="00A42842">
        <w:rPr>
          <w:rStyle w:val="FontStyle23"/>
          <w:sz w:val="24"/>
        </w:rPr>
        <w:t xml:space="preserve">службу  в апреле — июле 2013 года </w:t>
      </w:r>
    </w:p>
    <w:p w:rsidR="00A42842" w:rsidRPr="00A42842" w:rsidRDefault="00A42842" w:rsidP="00A42842">
      <w:pPr>
        <w:pStyle w:val="Style5"/>
        <w:widowControl/>
        <w:spacing w:line="276" w:lineRule="auto"/>
        <w:ind w:right="3456"/>
        <w:rPr>
          <w:rStyle w:val="FontStyle23"/>
          <w:sz w:val="24"/>
        </w:rPr>
      </w:pPr>
      <w:r w:rsidRPr="00A42842">
        <w:rPr>
          <w:rStyle w:val="FontStyle23"/>
          <w:sz w:val="24"/>
        </w:rPr>
        <w:t xml:space="preserve">и </w:t>
      </w:r>
      <w:proofErr w:type="gramStart"/>
      <w:r w:rsidRPr="00A42842">
        <w:rPr>
          <w:rStyle w:val="FontStyle23"/>
          <w:sz w:val="24"/>
        </w:rPr>
        <w:t>мерах</w:t>
      </w:r>
      <w:proofErr w:type="gramEnd"/>
      <w:r w:rsidRPr="00A42842">
        <w:rPr>
          <w:rStyle w:val="FontStyle23"/>
          <w:sz w:val="24"/>
        </w:rPr>
        <w:t xml:space="preserve"> по его обеспечению</w:t>
      </w:r>
    </w:p>
    <w:p w:rsidR="00A42842" w:rsidRDefault="00A42842" w:rsidP="00A42842">
      <w:pPr>
        <w:pStyle w:val="Style1"/>
        <w:widowControl/>
        <w:spacing w:line="276" w:lineRule="auto"/>
        <w:rPr>
          <w:rStyle w:val="FontStyle19"/>
          <w:caps/>
          <w:sz w:val="32"/>
          <w:szCs w:val="30"/>
          <w:lang w:eastAsia="en-US"/>
        </w:rPr>
      </w:pPr>
    </w:p>
    <w:p w:rsidR="00A42842" w:rsidRPr="00A42842" w:rsidRDefault="00A42842" w:rsidP="00A42842">
      <w:pPr>
        <w:pStyle w:val="Style6"/>
        <w:widowControl/>
        <w:spacing w:before="226" w:line="276" w:lineRule="auto"/>
        <w:rPr>
          <w:rStyle w:val="FontStyle24"/>
          <w:sz w:val="24"/>
        </w:rPr>
      </w:pPr>
      <w:proofErr w:type="gramStart"/>
      <w:r w:rsidRPr="00A42842">
        <w:rPr>
          <w:rStyle w:val="FontStyle24"/>
          <w:sz w:val="24"/>
        </w:rPr>
        <w:t>В соответствии с Федеральным законом от 28 марта 1998 года №53-Ф3 "О воинской обязанности и военной службе", постановлением Правительства Российской Федерации от 11 ноября 2006 года № 663 "Об утверждении Положения о призыве на военную службу граждан Россий</w:t>
      </w:r>
      <w:r w:rsidRPr="00A42842">
        <w:rPr>
          <w:rStyle w:val="FontStyle24"/>
          <w:sz w:val="24"/>
        </w:rPr>
        <w:softHyphen/>
        <w:t>ской Федерации", по представлению военного комиссара Курской области от 20.02.2013 года № 1/414, в целях своевременного и качественного про</w:t>
      </w:r>
      <w:r w:rsidRPr="00A42842">
        <w:rPr>
          <w:rStyle w:val="FontStyle24"/>
          <w:sz w:val="24"/>
        </w:rPr>
        <w:softHyphen/>
        <w:t>ведения призыва граждан на военную службу</w:t>
      </w:r>
      <w:proofErr w:type="gramEnd"/>
      <w:r w:rsidRPr="00A42842">
        <w:rPr>
          <w:rStyle w:val="FontStyle24"/>
          <w:sz w:val="24"/>
        </w:rPr>
        <w:t xml:space="preserve"> в апреле - июле 2013 года:</w:t>
      </w:r>
    </w:p>
    <w:p w:rsidR="00A42842" w:rsidRPr="00A42842" w:rsidRDefault="00A42842" w:rsidP="00A42842">
      <w:pPr>
        <w:pStyle w:val="Style7"/>
        <w:widowControl/>
        <w:numPr>
          <w:ilvl w:val="0"/>
          <w:numId w:val="1"/>
        </w:numPr>
        <w:tabs>
          <w:tab w:val="left" w:pos="730"/>
        </w:tabs>
        <w:spacing w:before="43" w:line="276" w:lineRule="auto"/>
        <w:rPr>
          <w:rStyle w:val="FontStyle24"/>
          <w:sz w:val="24"/>
        </w:rPr>
      </w:pPr>
      <w:r w:rsidRPr="00A42842">
        <w:rPr>
          <w:rStyle w:val="FontStyle24"/>
          <w:sz w:val="24"/>
        </w:rPr>
        <w:t>Создать призывную, комиссию Курской области и утвердить её прилагаемый состав.</w:t>
      </w:r>
    </w:p>
    <w:p w:rsidR="00A42842" w:rsidRPr="00A42842" w:rsidRDefault="00A42842" w:rsidP="00A42842">
      <w:pPr>
        <w:pStyle w:val="Style7"/>
        <w:widowControl/>
        <w:numPr>
          <w:ilvl w:val="0"/>
          <w:numId w:val="1"/>
        </w:numPr>
        <w:tabs>
          <w:tab w:val="left" w:pos="730"/>
        </w:tabs>
        <w:spacing w:before="38" w:line="276" w:lineRule="auto"/>
        <w:rPr>
          <w:rStyle w:val="FontStyle24"/>
          <w:sz w:val="24"/>
        </w:rPr>
      </w:pPr>
      <w:r w:rsidRPr="00A42842">
        <w:rPr>
          <w:rStyle w:val="FontStyle24"/>
          <w:sz w:val="24"/>
        </w:rPr>
        <w:t>Создать призывные комиссии и утвердить их прилагаемые соста</w:t>
      </w:r>
      <w:r w:rsidRPr="00A42842">
        <w:rPr>
          <w:rStyle w:val="FontStyle24"/>
          <w:sz w:val="24"/>
        </w:rPr>
        <w:softHyphen/>
        <w:t>вы:</w:t>
      </w:r>
    </w:p>
    <w:p w:rsidR="00A42842" w:rsidRPr="00A42842" w:rsidRDefault="00A42842" w:rsidP="00A42842">
      <w:pPr>
        <w:pStyle w:val="Style6"/>
        <w:widowControl/>
        <w:spacing w:before="43" w:line="276" w:lineRule="auto"/>
        <w:ind w:firstLine="403"/>
        <w:rPr>
          <w:rStyle w:val="FontStyle24"/>
          <w:sz w:val="24"/>
        </w:rPr>
      </w:pPr>
      <w:r w:rsidRPr="00A42842">
        <w:rPr>
          <w:rStyle w:val="FontStyle24"/>
          <w:sz w:val="24"/>
        </w:rPr>
        <w:t xml:space="preserve">муниципальных районов Курской области: Беловского, </w:t>
      </w:r>
      <w:proofErr w:type="spellStart"/>
      <w:r w:rsidRPr="00A42842">
        <w:rPr>
          <w:rStyle w:val="FontStyle24"/>
          <w:sz w:val="24"/>
        </w:rPr>
        <w:t>Болынесол</w:t>
      </w:r>
      <w:proofErr w:type="spellEnd"/>
      <w:r w:rsidRPr="00A42842">
        <w:rPr>
          <w:rStyle w:val="FontStyle24"/>
          <w:sz w:val="24"/>
        </w:rPr>
        <w:t xml:space="preserve">-датского, </w:t>
      </w:r>
      <w:proofErr w:type="spellStart"/>
      <w:r w:rsidRPr="00A42842">
        <w:rPr>
          <w:rStyle w:val="FontStyle24"/>
          <w:sz w:val="24"/>
        </w:rPr>
        <w:t>Глушковского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Горшеченского</w:t>
      </w:r>
      <w:proofErr w:type="spellEnd"/>
      <w:r w:rsidRPr="00A42842">
        <w:rPr>
          <w:rStyle w:val="FontStyle24"/>
          <w:sz w:val="24"/>
        </w:rPr>
        <w:t xml:space="preserve">, Дмитриевского, </w:t>
      </w:r>
      <w:proofErr w:type="spellStart"/>
      <w:r w:rsidRPr="00A42842">
        <w:rPr>
          <w:rStyle w:val="FontStyle24"/>
          <w:sz w:val="24"/>
        </w:rPr>
        <w:t>Железногорско-го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Золотухинского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Касторенского</w:t>
      </w:r>
      <w:proofErr w:type="spellEnd"/>
      <w:r w:rsidRPr="00A42842">
        <w:rPr>
          <w:rStyle w:val="FontStyle24"/>
          <w:sz w:val="24"/>
        </w:rPr>
        <w:t>, Курчатовского,.</w:t>
      </w:r>
      <w:proofErr w:type="spellStart"/>
      <w:r w:rsidRPr="00A42842">
        <w:rPr>
          <w:rStyle w:val="FontStyle24"/>
          <w:sz w:val="24"/>
        </w:rPr>
        <w:t>Конышевского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gramStart"/>
      <w:r w:rsidRPr="00A42842">
        <w:rPr>
          <w:rStyle w:val="FontStyle24"/>
          <w:sz w:val="24"/>
        </w:rPr>
        <w:t>Коре-невского</w:t>
      </w:r>
      <w:proofErr w:type="gramEnd"/>
      <w:r w:rsidRPr="00A42842">
        <w:rPr>
          <w:rStyle w:val="FontStyle24"/>
          <w:sz w:val="24"/>
        </w:rPr>
        <w:t xml:space="preserve">, Курского, Льговского, </w:t>
      </w:r>
      <w:proofErr w:type="spellStart"/>
      <w:r w:rsidRPr="00A42842">
        <w:rPr>
          <w:rStyle w:val="FontStyle24"/>
          <w:sz w:val="24"/>
        </w:rPr>
        <w:t>Мантуровского</w:t>
      </w:r>
      <w:proofErr w:type="spellEnd"/>
      <w:r w:rsidRPr="00A42842">
        <w:rPr>
          <w:rStyle w:val="FontStyle24"/>
          <w:sz w:val="24"/>
        </w:rPr>
        <w:t xml:space="preserve">, Медвенского, </w:t>
      </w:r>
      <w:proofErr w:type="spellStart"/>
      <w:r w:rsidRPr="00A42842">
        <w:rPr>
          <w:rStyle w:val="FontStyle24"/>
          <w:sz w:val="24"/>
        </w:rPr>
        <w:t>Обоянско-го</w:t>
      </w:r>
      <w:proofErr w:type="spellEnd"/>
      <w:r w:rsidRPr="00A42842">
        <w:rPr>
          <w:rStyle w:val="FontStyle24"/>
          <w:sz w:val="24"/>
        </w:rPr>
        <w:t xml:space="preserve">, Октябрьского, </w:t>
      </w:r>
      <w:proofErr w:type="spellStart"/>
      <w:r w:rsidRPr="00A42842">
        <w:rPr>
          <w:rStyle w:val="FontStyle24"/>
          <w:sz w:val="24"/>
        </w:rPr>
        <w:t>Поныровского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Пристенского</w:t>
      </w:r>
      <w:proofErr w:type="spellEnd"/>
      <w:r w:rsidRPr="00A42842">
        <w:rPr>
          <w:rStyle w:val="FontStyle24"/>
          <w:sz w:val="24"/>
        </w:rPr>
        <w:t xml:space="preserve">, Рыльского, Советского, </w:t>
      </w:r>
      <w:proofErr w:type="spellStart"/>
      <w:r w:rsidRPr="00A42842">
        <w:rPr>
          <w:rStyle w:val="FontStyle24"/>
          <w:sz w:val="24"/>
        </w:rPr>
        <w:t>Солнцевского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Суджанского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Тимского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Фатежского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Хомутовского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Чере-мисиновского</w:t>
      </w:r>
      <w:proofErr w:type="spellEnd"/>
      <w:r w:rsidRPr="00A42842">
        <w:rPr>
          <w:rStyle w:val="FontStyle24"/>
          <w:sz w:val="24"/>
        </w:rPr>
        <w:t xml:space="preserve"> и </w:t>
      </w:r>
      <w:proofErr w:type="spellStart"/>
      <w:r w:rsidRPr="00A42842">
        <w:rPr>
          <w:rStyle w:val="FontStyle24"/>
          <w:sz w:val="24"/>
        </w:rPr>
        <w:t>Щигровского</w:t>
      </w:r>
      <w:proofErr w:type="spellEnd"/>
      <w:r w:rsidRPr="00A42842">
        <w:rPr>
          <w:rStyle w:val="FontStyle24"/>
          <w:sz w:val="24"/>
        </w:rPr>
        <w:t>;</w:t>
      </w:r>
    </w:p>
    <w:p w:rsidR="00A42842" w:rsidRPr="00A42842" w:rsidRDefault="00A42842" w:rsidP="00A42842">
      <w:pPr>
        <w:pStyle w:val="Style6"/>
        <w:widowControl/>
        <w:spacing w:before="38" w:line="276" w:lineRule="auto"/>
        <w:ind w:firstLine="408"/>
        <w:rPr>
          <w:rStyle w:val="FontStyle24"/>
          <w:sz w:val="24"/>
        </w:rPr>
      </w:pPr>
      <w:r w:rsidRPr="00A42842">
        <w:rPr>
          <w:rStyle w:val="FontStyle24"/>
          <w:sz w:val="24"/>
        </w:rPr>
        <w:t xml:space="preserve">городских округов: </w:t>
      </w:r>
      <w:proofErr w:type="spellStart"/>
      <w:r w:rsidRPr="00A42842">
        <w:rPr>
          <w:rStyle w:val="FontStyle24"/>
          <w:sz w:val="24"/>
        </w:rPr>
        <w:t>г</w:t>
      </w:r>
      <w:proofErr w:type="gramStart"/>
      <w:r w:rsidRPr="00A42842">
        <w:rPr>
          <w:rStyle w:val="FontStyle24"/>
          <w:sz w:val="24"/>
        </w:rPr>
        <w:t>.Ж</w:t>
      </w:r>
      <w:proofErr w:type="gramEnd"/>
      <w:r w:rsidRPr="00A42842">
        <w:rPr>
          <w:rStyle w:val="FontStyle24"/>
          <w:sz w:val="24"/>
        </w:rPr>
        <w:t>елезногорск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г.Курск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г.Курчатов</w:t>
      </w:r>
      <w:proofErr w:type="spellEnd"/>
      <w:r w:rsidRPr="00A42842">
        <w:rPr>
          <w:rStyle w:val="FontStyle24"/>
          <w:sz w:val="24"/>
        </w:rPr>
        <w:t xml:space="preserve">, </w:t>
      </w:r>
      <w:proofErr w:type="spellStart"/>
      <w:r w:rsidRPr="00A42842">
        <w:rPr>
          <w:rStyle w:val="FontStyle24"/>
          <w:sz w:val="24"/>
        </w:rPr>
        <w:t>г.Льгов</w:t>
      </w:r>
      <w:proofErr w:type="spellEnd"/>
      <w:r w:rsidRPr="00A42842">
        <w:rPr>
          <w:rStyle w:val="FontStyle24"/>
          <w:sz w:val="24"/>
        </w:rPr>
        <w:t xml:space="preserve"> и </w:t>
      </w:r>
      <w:proofErr w:type="spellStart"/>
      <w:r w:rsidRPr="00A42842">
        <w:rPr>
          <w:rStyle w:val="FontStyle24"/>
          <w:sz w:val="24"/>
        </w:rPr>
        <w:t>г.Щигры</w:t>
      </w:r>
      <w:proofErr w:type="spellEnd"/>
      <w:r w:rsidRPr="00A42842">
        <w:rPr>
          <w:rStyle w:val="FontStyle24"/>
          <w:sz w:val="24"/>
        </w:rPr>
        <w:t>. .</w:t>
      </w:r>
    </w:p>
    <w:p w:rsidR="00A42842" w:rsidRPr="00A42842" w:rsidRDefault="00A42842" w:rsidP="00A42842">
      <w:pPr>
        <w:pStyle w:val="Style1"/>
        <w:widowControl/>
        <w:numPr>
          <w:ilvl w:val="0"/>
          <w:numId w:val="1"/>
        </w:numPr>
        <w:spacing w:line="276" w:lineRule="auto"/>
        <w:rPr>
          <w:rStyle w:val="FontStyle24"/>
          <w:sz w:val="24"/>
        </w:rPr>
      </w:pPr>
      <w:r w:rsidRPr="00A42842">
        <w:rPr>
          <w:rStyle w:val="FontStyle24"/>
          <w:sz w:val="24"/>
        </w:rPr>
        <w:t>Рекомендовать военному комиссариат]</w:t>
      </w:r>
      <w:proofErr w:type="gramStart"/>
      <w:r w:rsidRPr="00A42842">
        <w:rPr>
          <w:rStyle w:val="FontStyle24"/>
          <w:sz w:val="24"/>
        </w:rPr>
        <w:t>,'</w:t>
      </w:r>
      <w:proofErr w:type="gramEnd"/>
      <w:r w:rsidRPr="00A42842">
        <w:rPr>
          <w:rStyle w:val="FontStyle24"/>
          <w:sz w:val="24"/>
        </w:rPr>
        <w:t xml:space="preserve"> Курской области</w:t>
      </w:r>
      <w:r w:rsidRPr="00A42842">
        <w:rPr>
          <w:rStyle w:val="FontStyle24"/>
          <w:sz w:val="24"/>
        </w:rPr>
        <w:br/>
        <w:t>(</w:t>
      </w:r>
      <w:proofErr w:type="spellStart"/>
      <w:r w:rsidRPr="00A42842">
        <w:rPr>
          <w:rStyle w:val="FontStyle24"/>
          <w:sz w:val="24"/>
        </w:rPr>
        <w:t>В.А.Родионов</w:t>
      </w:r>
      <w:proofErr w:type="spellEnd"/>
      <w:r w:rsidRPr="00A42842">
        <w:rPr>
          <w:rStyle w:val="FontStyle24"/>
          <w:sz w:val="24"/>
        </w:rPr>
        <w:t>):</w:t>
      </w:r>
    </w:p>
    <w:p w:rsidR="00A42842" w:rsidRPr="00A42842" w:rsidRDefault="00A42842" w:rsidP="00A42842">
      <w:pPr>
        <w:pStyle w:val="Style6"/>
        <w:widowControl/>
        <w:spacing w:before="178" w:line="276" w:lineRule="auto"/>
        <w:ind w:right="43" w:firstLine="403"/>
        <w:rPr>
          <w:rStyle w:val="FontStyle24"/>
          <w:sz w:val="24"/>
        </w:rPr>
      </w:pPr>
      <w:r w:rsidRPr="00A42842">
        <w:rPr>
          <w:rStyle w:val="FontStyle24"/>
          <w:sz w:val="24"/>
        </w:rPr>
        <w:t>организовать призыв на военную службу граждан 1986-1995 годов рождения, не пребывающих в запасе, в апреле - июле 2013 года;</w:t>
      </w:r>
    </w:p>
    <w:p w:rsidR="00A42842" w:rsidRPr="00A42842" w:rsidRDefault="00A42842" w:rsidP="00A42842">
      <w:pPr>
        <w:pStyle w:val="Style6"/>
        <w:widowControl/>
        <w:spacing w:before="29" w:line="276" w:lineRule="auto"/>
        <w:ind w:firstLine="389"/>
        <w:rPr>
          <w:rStyle w:val="FontStyle24"/>
          <w:sz w:val="24"/>
        </w:rPr>
      </w:pPr>
      <w:r w:rsidRPr="00A42842">
        <w:rPr>
          <w:rStyle w:val="FontStyle24"/>
          <w:sz w:val="24"/>
        </w:rPr>
        <w:t>организовать при содействии органов местного самоуправления про</w:t>
      </w:r>
      <w:r w:rsidRPr="00A42842">
        <w:rPr>
          <w:rStyle w:val="FontStyle24"/>
          <w:sz w:val="24"/>
        </w:rPr>
        <w:softHyphen/>
        <w:t>ведение мероприятий по военно-профессиональной ориентации граждан, подлежащих призыву на военную службу, и работы по разъяснению насе</w:t>
      </w:r>
      <w:r w:rsidRPr="00A42842">
        <w:rPr>
          <w:rStyle w:val="FontStyle24"/>
          <w:sz w:val="24"/>
        </w:rPr>
        <w:softHyphen/>
        <w:t>лению законодательных и иных нормативных правовых актов по вопросам исполнения воинской обязанности;</w:t>
      </w:r>
    </w:p>
    <w:p w:rsidR="00A42842" w:rsidRPr="00A42842" w:rsidRDefault="00A42842" w:rsidP="00A42842">
      <w:pPr>
        <w:pStyle w:val="Style10"/>
        <w:widowControl/>
        <w:spacing w:before="34" w:line="276" w:lineRule="auto"/>
        <w:rPr>
          <w:rStyle w:val="FontStyle24"/>
          <w:sz w:val="24"/>
        </w:rPr>
      </w:pPr>
      <w:r w:rsidRPr="00A42842">
        <w:rPr>
          <w:rStyle w:val="FontStyle24"/>
          <w:sz w:val="24"/>
        </w:rPr>
        <w:t>осуществлять через средства массовой информации информирование населения Курской области о ходе призыва граждан на военную службу;</w:t>
      </w:r>
    </w:p>
    <w:p w:rsidR="00A42842" w:rsidRPr="00A42842" w:rsidRDefault="00A42842" w:rsidP="00A42842">
      <w:pPr>
        <w:pStyle w:val="Style10"/>
        <w:widowControl/>
        <w:spacing w:before="34" w:line="276" w:lineRule="auto"/>
        <w:ind w:firstLine="523"/>
        <w:rPr>
          <w:rStyle w:val="FontStyle24"/>
          <w:sz w:val="24"/>
        </w:rPr>
      </w:pPr>
      <w:r w:rsidRPr="00A42842">
        <w:rPr>
          <w:rStyle w:val="FontStyle24"/>
          <w:sz w:val="24"/>
        </w:rPr>
        <w:lastRenderedPageBreak/>
        <w:t>проводить изучение и анализ состояния, работы по проведению при</w:t>
      </w:r>
      <w:r w:rsidRPr="00A42842">
        <w:rPr>
          <w:rStyle w:val="FontStyle24"/>
          <w:sz w:val="24"/>
        </w:rPr>
        <w:softHyphen/>
        <w:t>зыва граждан на военную службу в муниципальных образованиях, свое</w:t>
      </w:r>
      <w:r w:rsidRPr="00A42842">
        <w:rPr>
          <w:rStyle w:val="FontStyle24"/>
          <w:sz w:val="24"/>
        </w:rPr>
        <w:softHyphen/>
        <w:t>временно вносить на рассмотрение председателю призывной комиссии Курской области предложения по устранению выявленных недостатков:</w:t>
      </w:r>
    </w:p>
    <w:p w:rsidR="00A42842" w:rsidRPr="00A42842" w:rsidRDefault="00A42842" w:rsidP="00A42842">
      <w:pPr>
        <w:pStyle w:val="Style7"/>
        <w:widowControl/>
        <w:numPr>
          <w:ilvl w:val="0"/>
          <w:numId w:val="2"/>
        </w:numPr>
        <w:tabs>
          <w:tab w:val="left" w:pos="749"/>
        </w:tabs>
        <w:spacing w:before="48" w:line="276" w:lineRule="auto"/>
        <w:ind w:firstLine="509"/>
        <w:rPr>
          <w:rStyle w:val="FontStyle24"/>
          <w:sz w:val="24"/>
        </w:rPr>
      </w:pPr>
      <w:r w:rsidRPr="00A42842">
        <w:rPr>
          <w:rStyle w:val="FontStyle24"/>
          <w:sz w:val="24"/>
        </w:rPr>
        <w:t>Принять предложение военного комиссара Курской области В.А. Родионова о создании на базе сборного пункта Курской области с 1 апреля по 15 июля 2013 года временного штата администрации сборного пункта для организации работы сборного пункта в составе, согласно при</w:t>
      </w:r>
      <w:r w:rsidRPr="00A42842">
        <w:rPr>
          <w:rStyle w:val="FontStyle24"/>
          <w:sz w:val="24"/>
        </w:rPr>
        <w:softHyphen/>
        <w:t>ложению № 1 к настоящему распоряжению.</w:t>
      </w:r>
    </w:p>
    <w:p w:rsidR="00A42842" w:rsidRPr="00A42842" w:rsidRDefault="00A42842" w:rsidP="00A42842">
      <w:pPr>
        <w:pStyle w:val="Style7"/>
        <w:widowControl/>
        <w:numPr>
          <w:ilvl w:val="0"/>
          <w:numId w:val="2"/>
        </w:numPr>
        <w:tabs>
          <w:tab w:val="left" w:pos="749"/>
        </w:tabs>
        <w:spacing w:before="38" w:line="276" w:lineRule="auto"/>
        <w:ind w:firstLine="509"/>
        <w:rPr>
          <w:rStyle w:val="FontStyle24"/>
          <w:sz w:val="24"/>
        </w:rPr>
      </w:pPr>
      <w:r w:rsidRPr="00A42842">
        <w:rPr>
          <w:rStyle w:val="FontStyle24"/>
          <w:sz w:val="24"/>
        </w:rPr>
        <w:t>Рекомендовать Управлению Министерства внутренних дел Рос</w:t>
      </w:r>
      <w:r w:rsidRPr="00A42842">
        <w:rPr>
          <w:rStyle w:val="FontStyle24"/>
          <w:sz w:val="24"/>
        </w:rPr>
        <w:softHyphen/>
        <w:t>сийской Федерации по Курской области (В</w:t>
      </w:r>
      <w:proofErr w:type="gramStart"/>
      <w:r w:rsidRPr="00A42842">
        <w:rPr>
          <w:rStyle w:val="FontStyle24"/>
          <w:sz w:val="24"/>
        </w:rPr>
        <w:t xml:space="preserve"> .</w:t>
      </w:r>
      <w:proofErr w:type="gramEnd"/>
      <w:r w:rsidRPr="00A42842">
        <w:rPr>
          <w:rStyle w:val="FontStyle24"/>
          <w:sz w:val="24"/>
        </w:rPr>
        <w:t>П. Потапов):</w:t>
      </w:r>
    </w:p>
    <w:p w:rsidR="00A42842" w:rsidRPr="00A42842" w:rsidRDefault="00A42842" w:rsidP="00A42842">
      <w:pPr>
        <w:pStyle w:val="Style10"/>
        <w:widowControl/>
        <w:spacing w:before="38" w:line="276" w:lineRule="auto"/>
        <w:ind w:firstLine="528"/>
        <w:rPr>
          <w:rStyle w:val="FontStyle24"/>
          <w:sz w:val="24"/>
        </w:rPr>
      </w:pPr>
      <w:r w:rsidRPr="00A42842">
        <w:rPr>
          <w:rStyle w:val="FontStyle24"/>
          <w:sz w:val="24"/>
        </w:rPr>
        <w:t>обеспечить поддержание общественного порядка на сборном пункте Курской области и призывных пунктах муниципальных образований, по заявкам военного комиссариата Курской области и отделов (муниципаль</w:t>
      </w:r>
      <w:r w:rsidRPr="00A42842">
        <w:rPr>
          <w:rStyle w:val="FontStyle24"/>
          <w:sz w:val="24"/>
        </w:rPr>
        <w:softHyphen/>
        <w:t>ных) военного комиссариата Курской области выделять круглосуточный наряд полиции;</w:t>
      </w:r>
    </w:p>
    <w:p w:rsidR="00A42842" w:rsidRPr="00A42842" w:rsidRDefault="00A42842" w:rsidP="00A42842">
      <w:pPr>
        <w:pStyle w:val="Style10"/>
        <w:widowControl/>
        <w:spacing w:before="34" w:line="276" w:lineRule="auto"/>
        <w:ind w:firstLine="144"/>
        <w:jc w:val="left"/>
        <w:rPr>
          <w:rStyle w:val="FontStyle24"/>
          <w:sz w:val="24"/>
        </w:rPr>
      </w:pPr>
      <w:r w:rsidRPr="00A42842">
        <w:rPr>
          <w:rStyle w:val="FontStyle24"/>
          <w:sz w:val="24"/>
        </w:rPr>
        <w:t>при отправках команд по заявкам отделов (муниципальных) военно</w:t>
      </w:r>
      <w:r w:rsidRPr="00A42842">
        <w:rPr>
          <w:rStyle w:val="FontStyle24"/>
          <w:sz w:val="24"/>
        </w:rPr>
        <w:softHyphen/>
        <w:t>го комиссариата Курской области выделять для сопровождения автомаши</w:t>
      </w:r>
      <w:r w:rsidRPr="00A42842">
        <w:rPr>
          <w:rStyle w:val="FontStyle24"/>
          <w:sz w:val="24"/>
        </w:rPr>
        <w:softHyphen/>
        <w:t>ны Государственной инспекции безопасности дорожного движения.</w:t>
      </w:r>
    </w:p>
    <w:p w:rsidR="00A42842" w:rsidRPr="00A42842" w:rsidRDefault="00A42842" w:rsidP="00A42842">
      <w:pPr>
        <w:pStyle w:val="Style10"/>
        <w:widowControl/>
        <w:spacing w:before="34" w:line="276" w:lineRule="auto"/>
        <w:ind w:firstLine="567"/>
        <w:jc w:val="left"/>
        <w:rPr>
          <w:rStyle w:val="FontStyle24"/>
          <w:sz w:val="24"/>
        </w:rPr>
      </w:pPr>
      <w:r w:rsidRPr="00A42842">
        <w:rPr>
          <w:rStyle w:val="FontStyle24"/>
          <w:sz w:val="24"/>
        </w:rPr>
        <w:t>6.Комитету здравоохранения Курской области (О.В. Новикова):</w:t>
      </w:r>
    </w:p>
    <w:p w:rsidR="00A42842" w:rsidRPr="00A42842" w:rsidRDefault="00A42842" w:rsidP="00A42842">
      <w:pPr>
        <w:pStyle w:val="Style10"/>
        <w:widowControl/>
        <w:spacing w:before="38" w:line="276" w:lineRule="auto"/>
        <w:ind w:firstLine="504"/>
        <w:rPr>
          <w:rStyle w:val="FontStyle24"/>
          <w:sz w:val="24"/>
        </w:rPr>
      </w:pPr>
      <w:r w:rsidRPr="00A42842">
        <w:rPr>
          <w:rStyle w:val="FontStyle24"/>
          <w:sz w:val="24"/>
        </w:rPr>
        <w:t>оказать содействие в укомплектовании призывной комиссии Кур</w:t>
      </w:r>
      <w:r w:rsidRPr="00A42842">
        <w:rPr>
          <w:rStyle w:val="FontStyle24"/>
          <w:sz w:val="24"/>
        </w:rPr>
        <w:softHyphen/>
        <w:t>ской области необходимыми медикаментами и инструментарием для про</w:t>
      </w:r>
      <w:r w:rsidRPr="00A42842">
        <w:rPr>
          <w:rStyle w:val="FontStyle24"/>
          <w:sz w:val="24"/>
        </w:rPr>
        <w:softHyphen/>
        <w:t>ведения медицинского освидетельствования граждан, а также оказания на сборном пункте Курской области неотложной медицинской помощи граж</w:t>
      </w:r>
      <w:r w:rsidRPr="00A42842">
        <w:rPr>
          <w:rStyle w:val="FontStyle24"/>
          <w:sz w:val="24"/>
        </w:rPr>
        <w:softHyphen/>
        <w:t>данам, призванным на военную службу и отправляемым в воинские части;</w:t>
      </w:r>
    </w:p>
    <w:p w:rsidR="00A42842" w:rsidRPr="00A42842" w:rsidRDefault="00A42842" w:rsidP="00A42842">
      <w:pPr>
        <w:pStyle w:val="Style10"/>
        <w:widowControl/>
        <w:spacing w:before="38" w:line="276" w:lineRule="auto"/>
        <w:ind w:firstLine="499"/>
        <w:rPr>
          <w:rStyle w:val="FontStyle24"/>
          <w:sz w:val="24"/>
        </w:rPr>
      </w:pPr>
      <w:r w:rsidRPr="00A42842">
        <w:rPr>
          <w:rStyle w:val="FontStyle24"/>
          <w:sz w:val="24"/>
        </w:rPr>
        <w:t>обеспечить в установленном порядке своевременное медицинское обследование (лечение) граждан по направлениям соответствующих отде</w:t>
      </w:r>
      <w:r w:rsidRPr="00A42842">
        <w:rPr>
          <w:rStyle w:val="FontStyle24"/>
          <w:sz w:val="24"/>
        </w:rPr>
        <w:softHyphen/>
        <w:t>лов (муниципальных) военного комиссариата Курской области.</w:t>
      </w:r>
    </w:p>
    <w:p w:rsidR="00A42842" w:rsidRPr="00A42842" w:rsidRDefault="00A42842" w:rsidP="00A42842">
      <w:pPr>
        <w:pStyle w:val="Style10"/>
        <w:widowControl/>
        <w:numPr>
          <w:ilvl w:val="0"/>
          <w:numId w:val="3"/>
        </w:numPr>
        <w:spacing w:before="38" w:line="276" w:lineRule="auto"/>
        <w:ind w:left="0" w:firstLine="349"/>
        <w:rPr>
          <w:rStyle w:val="FontStyle24"/>
          <w:sz w:val="24"/>
        </w:rPr>
      </w:pPr>
      <w:r w:rsidRPr="00A42842">
        <w:rPr>
          <w:rStyle w:val="FontStyle24"/>
          <w:sz w:val="24"/>
        </w:rPr>
        <w:t xml:space="preserve">Рекомендовать начальнику Курского гарнизона </w:t>
      </w:r>
      <w:proofErr w:type="spellStart"/>
      <w:r w:rsidRPr="00A42842">
        <w:rPr>
          <w:rStyle w:val="FontStyle24"/>
          <w:sz w:val="24"/>
        </w:rPr>
        <w:t>В.В.Кукушкину</w:t>
      </w:r>
      <w:proofErr w:type="spellEnd"/>
      <w:r w:rsidRPr="00A42842">
        <w:rPr>
          <w:rStyle w:val="FontStyle24"/>
          <w:sz w:val="24"/>
        </w:rPr>
        <w:t xml:space="preserve"> для организованной работы областного сборного пункта обеспечить выде</w:t>
      </w:r>
      <w:r w:rsidRPr="00A42842">
        <w:rPr>
          <w:rStyle w:val="FontStyle24"/>
          <w:sz w:val="24"/>
        </w:rPr>
        <w:softHyphen/>
        <w:t>ление необходимого количества офицеров, прапорщиков, сержантов в со</w:t>
      </w:r>
      <w:r w:rsidRPr="00A42842">
        <w:rPr>
          <w:rStyle w:val="FontStyle24"/>
          <w:sz w:val="24"/>
        </w:rPr>
        <w:softHyphen/>
        <w:t>став круглосуточной дежурной службы, назначаемой для поддержания по</w:t>
      </w:r>
      <w:r w:rsidRPr="00A42842">
        <w:rPr>
          <w:rStyle w:val="FontStyle24"/>
          <w:sz w:val="24"/>
        </w:rPr>
        <w:softHyphen/>
        <w:t>рядка и дисциплины на сборном пункте Курской области.</w:t>
      </w:r>
    </w:p>
    <w:p w:rsidR="00A42842" w:rsidRPr="00A42842" w:rsidRDefault="00A42842" w:rsidP="00A42842">
      <w:pPr>
        <w:pStyle w:val="Style7"/>
        <w:widowControl/>
        <w:numPr>
          <w:ilvl w:val="0"/>
          <w:numId w:val="4"/>
        </w:numPr>
        <w:tabs>
          <w:tab w:val="left" w:pos="730"/>
        </w:tabs>
        <w:spacing w:line="276" w:lineRule="auto"/>
        <w:rPr>
          <w:rStyle w:val="FontStyle24"/>
          <w:sz w:val="24"/>
        </w:rPr>
      </w:pPr>
      <w:r w:rsidRPr="00A42842">
        <w:rPr>
          <w:rStyle w:val="FontStyle24"/>
          <w:sz w:val="24"/>
        </w:rPr>
        <w:t>Принять к сведению, что медицинское освидетельствование, об</w:t>
      </w:r>
      <w:r w:rsidRPr="00A42842">
        <w:rPr>
          <w:rStyle w:val="FontStyle24"/>
          <w:sz w:val="24"/>
        </w:rPr>
        <w:softHyphen/>
        <w:t>следование граждан, подлежащих призыву на военную службу, нуждаю</w:t>
      </w:r>
      <w:r w:rsidRPr="00A42842">
        <w:rPr>
          <w:rStyle w:val="FontStyle24"/>
          <w:sz w:val="24"/>
        </w:rPr>
        <w:softHyphen/>
        <w:t>щихся в амбулаторном (стационарном) обследовании (лечении), проводит</w:t>
      </w:r>
      <w:r w:rsidRPr="00A42842">
        <w:rPr>
          <w:rStyle w:val="FontStyle24"/>
          <w:sz w:val="24"/>
        </w:rPr>
        <w:softHyphen/>
        <w:t>ся в установленном порядке в медицинских организациях согласно прило</w:t>
      </w:r>
      <w:r w:rsidRPr="00A42842">
        <w:rPr>
          <w:rStyle w:val="FontStyle24"/>
          <w:sz w:val="24"/>
        </w:rPr>
        <w:softHyphen/>
        <w:t>жению № 2 к настоящему распоряжению.</w:t>
      </w:r>
    </w:p>
    <w:p w:rsidR="00A42842" w:rsidRPr="00A42842" w:rsidRDefault="00A42842" w:rsidP="00A42842">
      <w:pPr>
        <w:pStyle w:val="Style7"/>
        <w:widowControl/>
        <w:numPr>
          <w:ilvl w:val="0"/>
          <w:numId w:val="4"/>
        </w:numPr>
        <w:tabs>
          <w:tab w:val="left" w:pos="730"/>
        </w:tabs>
        <w:spacing w:before="24" w:line="276" w:lineRule="auto"/>
        <w:rPr>
          <w:rStyle w:val="FontStyle24"/>
          <w:sz w:val="24"/>
        </w:rPr>
      </w:pPr>
      <w:r w:rsidRPr="00A42842">
        <w:rPr>
          <w:rStyle w:val="FontStyle24"/>
          <w:sz w:val="24"/>
        </w:rPr>
        <w:t xml:space="preserve">Рекомендовать главам </w:t>
      </w:r>
      <w:proofErr w:type="spellStart"/>
      <w:r w:rsidRPr="00A42842">
        <w:rPr>
          <w:rStyle w:val="FontStyle24"/>
          <w:sz w:val="24"/>
        </w:rPr>
        <w:t>мутщипальных</w:t>
      </w:r>
      <w:proofErr w:type="spellEnd"/>
      <w:r w:rsidRPr="00A42842">
        <w:rPr>
          <w:rStyle w:val="FontStyle24"/>
          <w:sz w:val="24"/>
        </w:rPr>
        <w:t xml:space="preserve"> образований Курской об</w:t>
      </w:r>
      <w:r w:rsidRPr="00A42842">
        <w:rPr>
          <w:rStyle w:val="FontStyle24"/>
          <w:sz w:val="24"/>
        </w:rPr>
        <w:softHyphen/>
        <w:t>ласти:</w:t>
      </w:r>
    </w:p>
    <w:p w:rsidR="00A42842" w:rsidRPr="00A42842" w:rsidRDefault="00A42842" w:rsidP="00A42842">
      <w:pPr>
        <w:pStyle w:val="Style6"/>
        <w:widowControl/>
        <w:spacing w:before="38" w:line="276" w:lineRule="auto"/>
        <w:ind w:firstLine="394"/>
        <w:rPr>
          <w:rStyle w:val="FontStyle24"/>
          <w:sz w:val="24"/>
        </w:rPr>
      </w:pPr>
      <w:r w:rsidRPr="00A42842">
        <w:rPr>
          <w:rStyle w:val="FontStyle24"/>
          <w:sz w:val="24"/>
        </w:rPr>
        <w:t>оказывать содействие отделам (муниципальным) военного комиссари</w:t>
      </w:r>
      <w:r w:rsidRPr="00A42842">
        <w:rPr>
          <w:rStyle w:val="FontStyle24"/>
          <w:sz w:val="24"/>
        </w:rPr>
        <w:softHyphen/>
        <w:t>ата Курской области и призывным комиссиям муниципальных образова</w:t>
      </w:r>
      <w:r w:rsidRPr="00A42842">
        <w:rPr>
          <w:rStyle w:val="FontStyle24"/>
          <w:sz w:val="24"/>
        </w:rPr>
        <w:softHyphen/>
        <w:t>ний в проведении призыва граждан на военную службу в апреле - июле 2013 года;</w:t>
      </w:r>
    </w:p>
    <w:p w:rsidR="00A42842" w:rsidRPr="00A42842" w:rsidRDefault="00A42842" w:rsidP="00A42842">
      <w:pPr>
        <w:pStyle w:val="Style10"/>
        <w:widowControl/>
        <w:spacing w:before="43" w:line="276" w:lineRule="auto"/>
        <w:ind w:firstLine="518"/>
        <w:rPr>
          <w:rStyle w:val="FontStyle24"/>
          <w:sz w:val="24"/>
        </w:rPr>
      </w:pPr>
      <w:r w:rsidRPr="00A42842">
        <w:rPr>
          <w:rStyle w:val="FontStyle24"/>
          <w:sz w:val="24"/>
        </w:rPr>
        <w:t>выделять по заявкам военного комиссариата Курской области и от</w:t>
      </w:r>
      <w:r w:rsidRPr="00A42842">
        <w:rPr>
          <w:rStyle w:val="FontStyle24"/>
          <w:sz w:val="24"/>
        </w:rPr>
        <w:softHyphen/>
        <w:t>делов (муниципальных) военного комиссариата Курской области необхо</w:t>
      </w:r>
      <w:r w:rsidRPr="00A42842">
        <w:rPr>
          <w:rStyle w:val="FontStyle24"/>
          <w:sz w:val="24"/>
        </w:rPr>
        <w:softHyphen/>
        <w:t>димое количество технических работников, сре</w:t>
      </w:r>
      <w:proofErr w:type="gramStart"/>
      <w:r w:rsidRPr="00A42842">
        <w:rPr>
          <w:rStyle w:val="FontStyle24"/>
          <w:sz w:val="24"/>
        </w:rPr>
        <w:t>дств св</w:t>
      </w:r>
      <w:proofErr w:type="gramEnd"/>
      <w:r w:rsidRPr="00A42842">
        <w:rPr>
          <w:rStyle w:val="FontStyle24"/>
          <w:sz w:val="24"/>
        </w:rPr>
        <w:t>язи и транспортных средств для обеспечения мероприятий, связанных с призывом граждан на военную службу.</w:t>
      </w:r>
    </w:p>
    <w:p w:rsidR="00A42842" w:rsidRPr="00A42842" w:rsidRDefault="00A42842" w:rsidP="00A42842">
      <w:pPr>
        <w:pStyle w:val="Style7"/>
        <w:widowControl/>
        <w:numPr>
          <w:ilvl w:val="0"/>
          <w:numId w:val="5"/>
        </w:numPr>
        <w:tabs>
          <w:tab w:val="left" w:pos="792"/>
        </w:tabs>
        <w:spacing w:before="38" w:line="276" w:lineRule="auto"/>
        <w:ind w:firstLine="514"/>
        <w:rPr>
          <w:rStyle w:val="FontStyle24"/>
          <w:sz w:val="24"/>
        </w:rPr>
      </w:pPr>
      <w:r w:rsidRPr="00A42842">
        <w:rPr>
          <w:rStyle w:val="FontStyle24"/>
          <w:sz w:val="24"/>
        </w:rPr>
        <w:t>Признать утратившим силу распоряжение Губернатора Курской области от 07.09.2013 г. № 686-рг «О призыве граждан на военную службу в октябре - декабре 2012 года и мерах по его обеспечению».</w:t>
      </w:r>
    </w:p>
    <w:p w:rsidR="00A42842" w:rsidRPr="00A42842" w:rsidRDefault="00A42842" w:rsidP="00A42842">
      <w:pPr>
        <w:pStyle w:val="Style7"/>
        <w:widowControl/>
        <w:numPr>
          <w:ilvl w:val="0"/>
          <w:numId w:val="5"/>
        </w:numPr>
        <w:tabs>
          <w:tab w:val="left" w:pos="792"/>
        </w:tabs>
        <w:spacing w:before="34" w:line="276" w:lineRule="auto"/>
        <w:ind w:firstLine="514"/>
        <w:rPr>
          <w:rStyle w:val="FontStyle24"/>
          <w:sz w:val="24"/>
        </w:rPr>
      </w:pPr>
      <w:proofErr w:type="gramStart"/>
      <w:r w:rsidRPr="00A42842">
        <w:rPr>
          <w:rStyle w:val="FontStyle24"/>
          <w:sz w:val="24"/>
        </w:rPr>
        <w:lastRenderedPageBreak/>
        <w:t>Контроль за</w:t>
      </w:r>
      <w:proofErr w:type="gramEnd"/>
      <w:r w:rsidRPr="00A42842">
        <w:rPr>
          <w:rStyle w:val="FontStyle24"/>
          <w:sz w:val="24"/>
        </w:rPr>
        <w:t xml:space="preserve"> выполнением настоящего распоряжения возложить на заместителя Губернатора Курской области — председателя администра</w:t>
      </w:r>
      <w:r w:rsidRPr="00A42842">
        <w:rPr>
          <w:rStyle w:val="FontStyle24"/>
          <w:sz w:val="24"/>
        </w:rPr>
        <w:softHyphen/>
        <w:t xml:space="preserve">тивно-правового комитета Администрации Курской области </w:t>
      </w:r>
      <w:proofErr w:type="spellStart"/>
      <w:r w:rsidRPr="00A42842">
        <w:rPr>
          <w:rStyle w:val="FontStyle24"/>
          <w:sz w:val="24"/>
        </w:rPr>
        <w:t>Н.А.Ткачёва</w:t>
      </w:r>
      <w:proofErr w:type="spellEnd"/>
      <w:r w:rsidRPr="00A42842">
        <w:rPr>
          <w:rStyle w:val="FontStyle24"/>
          <w:sz w:val="24"/>
        </w:rPr>
        <w:t>.</w:t>
      </w:r>
    </w:p>
    <w:p w:rsidR="00A42842" w:rsidRPr="00A42842" w:rsidRDefault="00A42842" w:rsidP="00A42842">
      <w:pPr>
        <w:pStyle w:val="Style7"/>
        <w:widowControl/>
        <w:tabs>
          <w:tab w:val="left" w:pos="936"/>
        </w:tabs>
        <w:spacing w:before="58" w:line="276" w:lineRule="auto"/>
        <w:ind w:left="658" w:firstLine="0"/>
        <w:jc w:val="left"/>
        <w:rPr>
          <w:rStyle w:val="FontStyle24"/>
          <w:sz w:val="24"/>
        </w:rPr>
      </w:pPr>
      <w:r w:rsidRPr="00A42842">
        <w:rPr>
          <w:rStyle w:val="FontStyle24"/>
          <w:sz w:val="24"/>
        </w:rPr>
        <w:t>12.</w:t>
      </w:r>
      <w:r w:rsidRPr="00A42842">
        <w:rPr>
          <w:rStyle w:val="FontStyle24"/>
          <w:sz w:val="24"/>
        </w:rPr>
        <w:tab/>
        <w:t>Распоряжение вступает в силу со дня его подписания.</w:t>
      </w:r>
    </w:p>
    <w:p w:rsidR="00A42842" w:rsidRDefault="00A42842" w:rsidP="00A42842">
      <w:pPr>
        <w:pStyle w:val="Style10"/>
        <w:widowControl/>
        <w:spacing w:before="38" w:line="276" w:lineRule="auto"/>
        <w:ind w:left="349" w:firstLine="0"/>
        <w:rPr>
          <w:rStyle w:val="FontStyle24"/>
          <w:sz w:val="24"/>
        </w:rPr>
      </w:pPr>
    </w:p>
    <w:p w:rsidR="00A42842" w:rsidRDefault="00A42842" w:rsidP="00A42842">
      <w:pPr>
        <w:pStyle w:val="Style10"/>
        <w:widowControl/>
        <w:spacing w:before="38" w:line="276" w:lineRule="auto"/>
        <w:ind w:left="349" w:firstLine="0"/>
        <w:rPr>
          <w:rStyle w:val="FontStyle24"/>
          <w:sz w:val="24"/>
        </w:rPr>
      </w:pPr>
    </w:p>
    <w:p w:rsidR="00A42842" w:rsidRDefault="00A42842" w:rsidP="00A42842">
      <w:pPr>
        <w:pStyle w:val="Style10"/>
        <w:widowControl/>
        <w:spacing w:before="38" w:line="276" w:lineRule="auto"/>
        <w:ind w:left="349" w:firstLine="0"/>
        <w:rPr>
          <w:rStyle w:val="FontStyle24"/>
          <w:sz w:val="24"/>
        </w:rPr>
      </w:pPr>
    </w:p>
    <w:p w:rsidR="00A42842" w:rsidRDefault="00A42842" w:rsidP="00A42842">
      <w:pPr>
        <w:pStyle w:val="Style10"/>
        <w:widowControl/>
        <w:spacing w:before="38" w:line="276" w:lineRule="auto"/>
        <w:ind w:left="349" w:firstLine="0"/>
        <w:rPr>
          <w:rStyle w:val="FontStyle24"/>
          <w:sz w:val="24"/>
        </w:rPr>
      </w:pPr>
    </w:p>
    <w:p w:rsidR="00A42842" w:rsidRDefault="00A42842" w:rsidP="00A42842">
      <w:pPr>
        <w:pStyle w:val="Style10"/>
        <w:widowControl/>
        <w:spacing w:before="38" w:line="276" w:lineRule="auto"/>
        <w:ind w:firstLine="0"/>
        <w:rPr>
          <w:rStyle w:val="FontStyle24"/>
          <w:sz w:val="24"/>
        </w:rPr>
      </w:pPr>
      <w:r>
        <w:rPr>
          <w:rStyle w:val="FontStyle24"/>
          <w:sz w:val="24"/>
        </w:rPr>
        <w:t xml:space="preserve">Губернатор </w:t>
      </w:r>
    </w:p>
    <w:p w:rsidR="00A42842" w:rsidRDefault="00A42842" w:rsidP="00A42842">
      <w:pPr>
        <w:pStyle w:val="Style10"/>
        <w:widowControl/>
        <w:spacing w:before="38" w:line="276" w:lineRule="auto"/>
        <w:ind w:firstLine="0"/>
        <w:rPr>
          <w:rStyle w:val="FontStyle24"/>
          <w:sz w:val="24"/>
        </w:rPr>
      </w:pPr>
      <w:r>
        <w:rPr>
          <w:rStyle w:val="FontStyle24"/>
          <w:sz w:val="24"/>
        </w:rPr>
        <w:t>Курской области</w:t>
      </w:r>
      <w:r>
        <w:rPr>
          <w:rStyle w:val="FontStyle24"/>
          <w:sz w:val="24"/>
        </w:rPr>
        <w:tab/>
      </w:r>
      <w:r>
        <w:rPr>
          <w:rStyle w:val="FontStyle24"/>
          <w:sz w:val="24"/>
        </w:rPr>
        <w:tab/>
      </w:r>
      <w:r>
        <w:rPr>
          <w:rStyle w:val="FontStyle24"/>
          <w:sz w:val="24"/>
        </w:rPr>
        <w:tab/>
      </w:r>
      <w:r>
        <w:rPr>
          <w:rStyle w:val="FontStyle24"/>
          <w:sz w:val="24"/>
        </w:rPr>
        <w:tab/>
      </w:r>
      <w:r>
        <w:rPr>
          <w:rStyle w:val="FontStyle24"/>
          <w:sz w:val="24"/>
        </w:rPr>
        <w:tab/>
      </w:r>
      <w:r>
        <w:rPr>
          <w:rStyle w:val="FontStyle24"/>
          <w:sz w:val="24"/>
        </w:rPr>
        <w:tab/>
      </w:r>
      <w:r>
        <w:rPr>
          <w:rStyle w:val="FontStyle24"/>
          <w:sz w:val="24"/>
        </w:rPr>
        <w:tab/>
      </w:r>
      <w:r>
        <w:rPr>
          <w:rStyle w:val="FontStyle24"/>
          <w:sz w:val="24"/>
        </w:rPr>
        <w:tab/>
      </w:r>
      <w:r>
        <w:rPr>
          <w:rStyle w:val="FontStyle24"/>
          <w:sz w:val="24"/>
        </w:rPr>
        <w:tab/>
      </w:r>
      <w:proofErr w:type="spellStart"/>
      <w:r>
        <w:rPr>
          <w:rStyle w:val="FontStyle24"/>
          <w:sz w:val="24"/>
        </w:rPr>
        <w:t>А.Н.Михайлов</w:t>
      </w:r>
      <w:proofErr w:type="spellEnd"/>
    </w:p>
    <w:p w:rsidR="00A42842" w:rsidRDefault="00A42842">
      <w:pPr>
        <w:rPr>
          <w:rStyle w:val="FontStyle24"/>
          <w:rFonts w:eastAsiaTheme="minorEastAsia"/>
          <w:sz w:val="24"/>
          <w:lang w:eastAsia="ru-RU"/>
        </w:rPr>
      </w:pPr>
      <w:bookmarkStart w:id="0" w:name="_GoBack"/>
      <w:bookmarkEnd w:id="0"/>
    </w:p>
    <w:sectPr w:rsidR="00A42842" w:rsidSect="001A4DBF">
      <w:pgSz w:w="11906" w:h="16838"/>
      <w:pgMar w:top="709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9AC"/>
    <w:multiLevelType w:val="singleLevel"/>
    <w:tmpl w:val="6E400E1A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401C2F8C"/>
    <w:multiLevelType w:val="singleLevel"/>
    <w:tmpl w:val="8EDC141A"/>
    <w:lvl w:ilvl="0">
      <w:start w:val="1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44AE7DA1"/>
    <w:multiLevelType w:val="singleLevel"/>
    <w:tmpl w:val="CDD4BB5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5B371A2"/>
    <w:multiLevelType w:val="singleLevel"/>
    <w:tmpl w:val="88743FD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AF24F43"/>
    <w:multiLevelType w:val="singleLevel"/>
    <w:tmpl w:val="112056C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69861474"/>
    <w:multiLevelType w:val="singleLevel"/>
    <w:tmpl w:val="D85259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735A0FCF"/>
    <w:multiLevelType w:val="hybridMultilevel"/>
    <w:tmpl w:val="141269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A2F7F"/>
    <w:multiLevelType w:val="singleLevel"/>
    <w:tmpl w:val="A246087A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0"/>
    <w:lvlOverride w:ilvl="0">
      <w:lvl w:ilvl="0">
        <w:start w:val="7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42"/>
    <w:rsid w:val="00004C3F"/>
    <w:rsid w:val="001A4DBF"/>
    <w:rsid w:val="00400256"/>
    <w:rsid w:val="006C4A13"/>
    <w:rsid w:val="00933F7F"/>
    <w:rsid w:val="00A42842"/>
    <w:rsid w:val="00B1609D"/>
    <w:rsid w:val="00C3258E"/>
    <w:rsid w:val="00E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2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42842"/>
    <w:rPr>
      <w:rFonts w:ascii="Times New Roman" w:hAnsi="Times New Roman" w:cs="Times New Roman"/>
      <w:b/>
      <w:bCs/>
      <w:spacing w:val="-20"/>
      <w:sz w:val="48"/>
      <w:szCs w:val="48"/>
    </w:rPr>
  </w:style>
  <w:style w:type="paragraph" w:customStyle="1" w:styleId="Style3">
    <w:name w:val="Style3"/>
    <w:basedOn w:val="a"/>
    <w:uiPriority w:val="99"/>
    <w:rsid w:val="00A42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42842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4">
    <w:name w:val="Style4"/>
    <w:basedOn w:val="a"/>
    <w:uiPriority w:val="99"/>
    <w:rsid w:val="00A42842"/>
    <w:pPr>
      <w:widowControl w:val="0"/>
      <w:autoSpaceDE w:val="0"/>
      <w:autoSpaceDN w:val="0"/>
      <w:adjustRightInd w:val="0"/>
      <w:spacing w:after="0" w:line="182" w:lineRule="exact"/>
      <w:ind w:hanging="14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42842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4">
    <w:name w:val="Font Style24"/>
    <w:basedOn w:val="a0"/>
    <w:uiPriority w:val="99"/>
    <w:rsid w:val="00A4284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A42842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428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A42842"/>
    <w:pPr>
      <w:widowControl w:val="0"/>
      <w:autoSpaceDE w:val="0"/>
      <w:autoSpaceDN w:val="0"/>
      <w:adjustRightInd w:val="0"/>
      <w:spacing w:after="0" w:line="230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2842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2842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4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A4D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4DBF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A4DBF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4DBF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4D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1A4DB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7">
    <w:name w:val="Font Style27"/>
    <w:basedOn w:val="a0"/>
    <w:uiPriority w:val="99"/>
    <w:rsid w:val="001A4DBF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28">
    <w:name w:val="Font Style28"/>
    <w:basedOn w:val="a0"/>
    <w:uiPriority w:val="99"/>
    <w:rsid w:val="001A4DB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1A4DBF"/>
    <w:rPr>
      <w:rFonts w:ascii="Century Schoolbook" w:hAnsi="Century Schoolbook" w:cs="Century Schoolbook"/>
      <w:i/>
      <w:i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2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42842"/>
    <w:rPr>
      <w:rFonts w:ascii="Times New Roman" w:hAnsi="Times New Roman" w:cs="Times New Roman"/>
      <w:b/>
      <w:bCs/>
      <w:spacing w:val="-20"/>
      <w:sz w:val="48"/>
      <w:szCs w:val="48"/>
    </w:rPr>
  </w:style>
  <w:style w:type="paragraph" w:customStyle="1" w:styleId="Style3">
    <w:name w:val="Style3"/>
    <w:basedOn w:val="a"/>
    <w:uiPriority w:val="99"/>
    <w:rsid w:val="00A42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42842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4">
    <w:name w:val="Style4"/>
    <w:basedOn w:val="a"/>
    <w:uiPriority w:val="99"/>
    <w:rsid w:val="00A42842"/>
    <w:pPr>
      <w:widowControl w:val="0"/>
      <w:autoSpaceDE w:val="0"/>
      <w:autoSpaceDN w:val="0"/>
      <w:adjustRightInd w:val="0"/>
      <w:spacing w:after="0" w:line="182" w:lineRule="exact"/>
      <w:ind w:hanging="14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42842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4">
    <w:name w:val="Font Style24"/>
    <w:basedOn w:val="a0"/>
    <w:uiPriority w:val="99"/>
    <w:rsid w:val="00A4284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A42842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428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A42842"/>
    <w:pPr>
      <w:widowControl w:val="0"/>
      <w:autoSpaceDE w:val="0"/>
      <w:autoSpaceDN w:val="0"/>
      <w:adjustRightInd w:val="0"/>
      <w:spacing w:after="0" w:line="230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2842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2842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4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A4D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4DBF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A4DBF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4DBF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4D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1A4DB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7">
    <w:name w:val="Font Style27"/>
    <w:basedOn w:val="a0"/>
    <w:uiPriority w:val="99"/>
    <w:rsid w:val="001A4DBF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28">
    <w:name w:val="Font Style28"/>
    <w:basedOn w:val="a0"/>
    <w:uiPriority w:val="99"/>
    <w:rsid w:val="001A4DB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1A4DBF"/>
    <w:rPr>
      <w:rFonts w:ascii="Century Schoolbook" w:hAnsi="Century Schoolbook" w:cs="Century Schoolbook"/>
      <w:i/>
      <w:i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3</cp:revision>
  <dcterms:created xsi:type="dcterms:W3CDTF">2013-04-01T07:28:00Z</dcterms:created>
  <dcterms:modified xsi:type="dcterms:W3CDTF">2013-04-01T12:38:00Z</dcterms:modified>
</cp:coreProperties>
</file>