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46" w:rsidRDefault="006F3B46">
      <w:pPr>
        <w:pStyle w:val="Style1"/>
        <w:widowControl/>
        <w:ind w:left="538"/>
        <w:rPr>
          <w:rStyle w:val="FontStyle11"/>
          <w:spacing w:val="50"/>
        </w:rPr>
      </w:pPr>
    </w:p>
    <w:p w:rsidR="006F3B46" w:rsidRDefault="00920E15">
      <w:pPr>
        <w:pStyle w:val="Style1"/>
        <w:widowControl/>
        <w:ind w:left="538"/>
        <w:rPr>
          <w:rStyle w:val="FontStyle11"/>
          <w:spacing w:val="50"/>
        </w:rPr>
      </w:pPr>
      <w:r>
        <w:rPr>
          <w:rStyle w:val="FontStyle11"/>
          <w:spacing w:val="50"/>
        </w:rPr>
        <w:t>РЕШЕНИЕ</w:t>
      </w:r>
    </w:p>
    <w:p w:rsidR="00000000" w:rsidRDefault="00920E15">
      <w:pPr>
        <w:pStyle w:val="Style1"/>
        <w:widowControl/>
        <w:ind w:left="538"/>
        <w:rPr>
          <w:rStyle w:val="FontStyle11"/>
        </w:rPr>
      </w:pPr>
      <w:r>
        <w:rPr>
          <w:rStyle w:val="FontStyle11"/>
          <w:spacing w:val="50"/>
        </w:rPr>
        <w:t xml:space="preserve"> </w:t>
      </w:r>
      <w:r>
        <w:rPr>
          <w:rStyle w:val="FontStyle11"/>
        </w:rPr>
        <w:t>ПРИЗЫВНОЙ КОМИССИИ КУРСКОЙ ОБЛАСТИ</w:t>
      </w:r>
    </w:p>
    <w:p w:rsidR="00000000" w:rsidRDefault="00920E15">
      <w:pPr>
        <w:pStyle w:val="Style2"/>
        <w:widowControl/>
        <w:rPr>
          <w:rStyle w:val="FontStyle13"/>
          <w:spacing w:val="50"/>
          <w:lang w:eastAsia="en-US"/>
        </w:rPr>
      </w:pPr>
      <w:r w:rsidRPr="006F3B46">
        <w:rPr>
          <w:rStyle w:val="FontStyle12"/>
          <w:u w:val="single"/>
          <w:lang w:eastAsia="en-US"/>
        </w:rPr>
        <w:t>3050</w:t>
      </w:r>
      <w:r>
        <w:rPr>
          <w:rStyle w:val="FontStyle12"/>
          <w:u w:val="single"/>
          <w:lang w:val="en-US" w:eastAsia="en-US"/>
        </w:rPr>
        <w:t>U</w:t>
      </w:r>
      <w:r w:rsidRPr="006F3B46">
        <w:rPr>
          <w:rStyle w:val="FontStyle12"/>
          <w:u w:val="single"/>
          <w:lang w:eastAsia="en-US"/>
        </w:rPr>
        <w:t>2,</w:t>
      </w:r>
      <w:r>
        <w:rPr>
          <w:rStyle w:val="FontStyle12"/>
          <w:u w:val="single"/>
          <w:lang w:eastAsia="en-US"/>
        </w:rPr>
        <w:t xml:space="preserve"> </w:t>
      </w:r>
      <w:proofErr w:type="spellStart"/>
      <w:r>
        <w:rPr>
          <w:rStyle w:val="FontStyle12"/>
          <w:u w:val="single"/>
          <w:lang w:eastAsia="en-US"/>
        </w:rPr>
        <w:t>г</w:t>
      </w:r>
      <w:proofErr w:type="gramStart"/>
      <w:r>
        <w:rPr>
          <w:rStyle w:val="FontStyle12"/>
          <w:u w:val="single"/>
          <w:lang w:eastAsia="en-US"/>
        </w:rPr>
        <w:t>.К</w:t>
      </w:r>
      <w:proofErr w:type="gramEnd"/>
      <w:r>
        <w:rPr>
          <w:rStyle w:val="FontStyle12"/>
          <w:u w:val="single"/>
          <w:lang w:eastAsia="en-US"/>
        </w:rPr>
        <w:t>урск</w:t>
      </w:r>
      <w:proofErr w:type="spellEnd"/>
      <w:r>
        <w:rPr>
          <w:rStyle w:val="FontStyle12"/>
          <w:u w:val="single"/>
          <w:lang w:eastAsia="en-US"/>
        </w:rPr>
        <w:t xml:space="preserve">, Красная площадь, Дом Советов, тел.: 70-11-33; телефакс): 70-11-14 </w:t>
      </w:r>
      <w:r>
        <w:rPr>
          <w:rStyle w:val="FontStyle13"/>
          <w:lang w:eastAsia="en-US"/>
        </w:rPr>
        <w:t xml:space="preserve">14.03.2013г. </w:t>
      </w:r>
      <w:r>
        <w:rPr>
          <w:rStyle w:val="FontStyle13"/>
          <w:spacing w:val="50"/>
          <w:lang w:eastAsia="en-US"/>
        </w:rPr>
        <w:t>№2</w:t>
      </w:r>
    </w:p>
    <w:p w:rsidR="00000000" w:rsidRDefault="00920E15">
      <w:pPr>
        <w:pStyle w:val="Style3"/>
        <w:widowControl/>
        <w:spacing w:before="235"/>
        <w:ind w:right="3811"/>
        <w:jc w:val="both"/>
        <w:rPr>
          <w:rStyle w:val="FontStyle13"/>
        </w:rPr>
      </w:pPr>
      <w:r>
        <w:rPr>
          <w:rStyle w:val="FontStyle13"/>
        </w:rPr>
        <w:t>О медицинском обеспечении приз</w:t>
      </w:r>
      <w:r>
        <w:rPr>
          <w:rStyle w:val="FontStyle13"/>
        </w:rPr>
        <w:t>ыва граждан на военную службу весной 2013 года</w:t>
      </w:r>
    </w:p>
    <w:p w:rsidR="00000000" w:rsidRDefault="00920E15">
      <w:pPr>
        <w:pStyle w:val="Style4"/>
        <w:widowControl/>
        <w:spacing w:before="158"/>
        <w:rPr>
          <w:rStyle w:val="FontStyle15"/>
        </w:rPr>
      </w:pPr>
      <w:r>
        <w:rPr>
          <w:rStyle w:val="FontStyle15"/>
        </w:rPr>
        <w:t xml:space="preserve">Заслушав и обсудив информацию председателя военно-врачебной комиссии военного комиссариата Курской области </w:t>
      </w:r>
      <w:proofErr w:type="spellStart"/>
      <w:r>
        <w:rPr>
          <w:rStyle w:val="FontStyle15"/>
        </w:rPr>
        <w:t>Т.В.Бекетовой</w:t>
      </w:r>
      <w:proofErr w:type="spellEnd"/>
      <w:r>
        <w:rPr>
          <w:rStyle w:val="FontStyle15"/>
        </w:rPr>
        <w:t xml:space="preserve"> о меди</w:t>
      </w:r>
      <w:r>
        <w:rPr>
          <w:rStyle w:val="FontStyle15"/>
        </w:rPr>
        <w:softHyphen/>
        <w:t xml:space="preserve">цинском обеспечении призыва граждан на военную службу весной 2013 года, комиссия </w:t>
      </w:r>
      <w:r>
        <w:rPr>
          <w:rStyle w:val="FontStyle15"/>
        </w:rPr>
        <w:t>РЕШИЛА:</w:t>
      </w:r>
    </w:p>
    <w:p w:rsidR="00000000" w:rsidRDefault="00920E15" w:rsidP="006F3B46">
      <w:pPr>
        <w:pStyle w:val="Style5"/>
        <w:widowControl/>
        <w:numPr>
          <w:ilvl w:val="0"/>
          <w:numId w:val="1"/>
        </w:numPr>
        <w:tabs>
          <w:tab w:val="left" w:pos="682"/>
        </w:tabs>
        <w:spacing w:before="24" w:line="235" w:lineRule="exact"/>
        <w:ind w:left="490" w:firstLine="0"/>
        <w:jc w:val="left"/>
        <w:rPr>
          <w:rStyle w:val="FontStyle15"/>
        </w:rPr>
      </w:pPr>
      <w:r>
        <w:rPr>
          <w:rStyle w:val="FontStyle15"/>
        </w:rPr>
        <w:t>Информацию принять к сведению.</w:t>
      </w:r>
    </w:p>
    <w:p w:rsidR="00000000" w:rsidRDefault="00920E15" w:rsidP="006F3B46">
      <w:pPr>
        <w:pStyle w:val="Style5"/>
        <w:widowControl/>
        <w:numPr>
          <w:ilvl w:val="0"/>
          <w:numId w:val="1"/>
        </w:numPr>
        <w:tabs>
          <w:tab w:val="left" w:pos="667"/>
        </w:tabs>
        <w:spacing w:before="24"/>
        <w:rPr>
          <w:rStyle w:val="FontStyle15"/>
        </w:rPr>
      </w:pPr>
      <w:r>
        <w:rPr>
          <w:rStyle w:val="FontStyle15"/>
        </w:rPr>
        <w:t>Поручить члену призывной комиссии Курской области, председа</w:t>
      </w:r>
      <w:r>
        <w:rPr>
          <w:rStyle w:val="FontStyle15"/>
        </w:rPr>
        <w:softHyphen/>
        <w:t xml:space="preserve">телю военно-врачебной комиссии </w:t>
      </w:r>
      <w:proofErr w:type="spellStart"/>
      <w:r>
        <w:rPr>
          <w:rStyle w:val="FontStyle15"/>
        </w:rPr>
        <w:t>Т.В.Бекетовой</w:t>
      </w:r>
      <w:proofErr w:type="spellEnd"/>
      <w:r>
        <w:rPr>
          <w:rStyle w:val="FontStyle15"/>
        </w:rPr>
        <w:t xml:space="preserve"> в соответствии с дей</w:t>
      </w:r>
      <w:r>
        <w:rPr>
          <w:rStyle w:val="FontStyle15"/>
        </w:rPr>
        <w:softHyphen/>
        <w:t>ствующим законодательством:</w:t>
      </w:r>
    </w:p>
    <w:p w:rsidR="00000000" w:rsidRDefault="00920E15">
      <w:pPr>
        <w:pStyle w:val="Style4"/>
        <w:widowControl/>
        <w:spacing w:before="29" w:line="226" w:lineRule="exact"/>
        <w:ind w:firstLine="470"/>
        <w:rPr>
          <w:rStyle w:val="FontStyle15"/>
        </w:rPr>
      </w:pPr>
      <w:r>
        <w:rPr>
          <w:rStyle w:val="FontStyle15"/>
        </w:rPr>
        <w:t xml:space="preserve">обеспечить на областном сборном пункте своевременное </w:t>
      </w:r>
      <w:r>
        <w:rPr>
          <w:rStyle w:val="FontStyle15"/>
        </w:rPr>
        <w:t>и каче</w:t>
      </w:r>
      <w:r>
        <w:rPr>
          <w:rStyle w:val="FontStyle15"/>
        </w:rPr>
        <w:softHyphen/>
        <w:t>ственное проведение медицинского осмотра граждан, не пребывающих в запасе, призванных на военную службу, перед их направлением к месту прохождения военной службы:</w:t>
      </w:r>
    </w:p>
    <w:p w:rsidR="00000000" w:rsidRDefault="00920E15">
      <w:pPr>
        <w:pStyle w:val="Style4"/>
        <w:widowControl/>
        <w:spacing w:before="34" w:line="226" w:lineRule="exact"/>
        <w:ind w:firstLine="475"/>
        <w:rPr>
          <w:rStyle w:val="FontStyle15"/>
        </w:rPr>
      </w:pPr>
      <w:r>
        <w:rPr>
          <w:rStyle w:val="FontStyle15"/>
        </w:rPr>
        <w:t xml:space="preserve">осуществлять </w:t>
      </w: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обоснованностью принятия решений при</w:t>
      </w:r>
      <w:r>
        <w:rPr>
          <w:rStyle w:val="FontStyle15"/>
        </w:rPr>
        <w:softHyphen/>
        <w:t>зывных комиссий муниципа</w:t>
      </w:r>
      <w:r>
        <w:rPr>
          <w:rStyle w:val="FontStyle15"/>
        </w:rPr>
        <w:t>льных районов и городских округов;</w:t>
      </w:r>
    </w:p>
    <w:p w:rsidR="00000000" w:rsidRDefault="00920E15">
      <w:pPr>
        <w:pStyle w:val="Style4"/>
        <w:widowControl/>
        <w:spacing w:before="24" w:line="226" w:lineRule="exact"/>
        <w:ind w:firstLine="499"/>
        <w:rPr>
          <w:rStyle w:val="FontStyle15"/>
        </w:rPr>
      </w:pPr>
      <w:r>
        <w:rPr>
          <w:rStyle w:val="FontStyle15"/>
        </w:rPr>
        <w:t>принять меры для повышения персональной ответственности врачей-специалистов и председателей военно-врачебных комиссий районов и го</w:t>
      </w:r>
      <w:r>
        <w:rPr>
          <w:rStyle w:val="FontStyle15"/>
        </w:rPr>
        <w:softHyphen/>
        <w:t>родских округов за результаты медицинского освидетельствования граж</w:t>
      </w:r>
      <w:r>
        <w:rPr>
          <w:rStyle w:val="FontStyle15"/>
        </w:rPr>
        <w:softHyphen/>
        <w:t>дан;</w:t>
      </w:r>
    </w:p>
    <w:p w:rsidR="00000000" w:rsidRDefault="00920E15">
      <w:pPr>
        <w:pStyle w:val="Style4"/>
        <w:widowControl/>
        <w:spacing w:before="29" w:line="226" w:lineRule="exact"/>
        <w:ind w:firstLine="499"/>
        <w:rPr>
          <w:rStyle w:val="FontStyle15"/>
        </w:rPr>
      </w:pPr>
      <w:r>
        <w:rPr>
          <w:rStyle w:val="FontStyle15"/>
        </w:rPr>
        <w:t>анализировать сос</w:t>
      </w:r>
      <w:r>
        <w:rPr>
          <w:rStyle w:val="FontStyle15"/>
        </w:rPr>
        <w:t>тояние медицинского обеспечения подготовки граждан к военной службе в городах и районах области;</w:t>
      </w:r>
    </w:p>
    <w:p w:rsidR="00000000" w:rsidRDefault="00920E15">
      <w:pPr>
        <w:pStyle w:val="Style4"/>
        <w:widowControl/>
        <w:spacing w:before="24" w:line="226" w:lineRule="exact"/>
        <w:ind w:firstLine="499"/>
        <w:rPr>
          <w:rStyle w:val="FontStyle15"/>
        </w:rPr>
      </w:pPr>
      <w:r>
        <w:rPr>
          <w:rStyle w:val="FontStyle15"/>
        </w:rPr>
        <w:t>особое внимание обращать на раннее выявление, тщательное меди</w:t>
      </w:r>
      <w:r>
        <w:rPr>
          <w:rStyle w:val="FontStyle15"/>
        </w:rPr>
        <w:softHyphen/>
        <w:t>цинское обследование и освидетельствование призывников, страдающих туберкулезом, нервно-психическ</w:t>
      </w:r>
      <w:r>
        <w:rPr>
          <w:rStyle w:val="FontStyle15"/>
        </w:rPr>
        <w:t>ими расстройствами, ВИЧ-инфекцией, ал</w:t>
      </w:r>
      <w:r>
        <w:rPr>
          <w:rStyle w:val="FontStyle15"/>
        </w:rPr>
        <w:softHyphen/>
        <w:t>коголизмом, наркоманией, токсикоманией и венерическими заболевания</w:t>
      </w:r>
      <w:r>
        <w:rPr>
          <w:rStyle w:val="FontStyle15"/>
        </w:rPr>
        <w:softHyphen/>
        <w:t>ми, в целях недопущения призыва их на военную службу;</w:t>
      </w:r>
    </w:p>
    <w:p w:rsidR="00000000" w:rsidRPr="006F3B46" w:rsidRDefault="00920E15" w:rsidP="006F3B46">
      <w:pPr>
        <w:pStyle w:val="Style4"/>
        <w:widowControl/>
        <w:spacing w:before="19" w:line="230" w:lineRule="exact"/>
        <w:ind w:firstLine="509"/>
        <w:rPr>
          <w:rStyle w:val="FontStyle15"/>
          <w:b/>
          <w:bCs/>
          <w:smallCaps/>
        </w:rPr>
        <w:sectPr w:rsidR="00000000" w:rsidRPr="006F3B46">
          <w:headerReference w:type="default" r:id="rId8"/>
          <w:headerReference w:type="first" r:id="rId9"/>
          <w:type w:val="continuous"/>
          <w:pgSz w:w="8390" w:h="11905"/>
          <w:pgMar w:top="484" w:right="645" w:bottom="1440" w:left="1365" w:header="720" w:footer="720" w:gutter="0"/>
          <w:cols w:space="60"/>
          <w:noEndnote/>
          <w:titlePg/>
        </w:sectPr>
      </w:pPr>
      <w:r>
        <w:rPr>
          <w:rStyle w:val="FontStyle15"/>
        </w:rPr>
        <w:t xml:space="preserve">на заседаниях призывной комиссии Курской области информировать членов </w:t>
      </w:r>
      <w:r>
        <w:rPr>
          <w:rStyle w:val="FontStyle14"/>
        </w:rPr>
        <w:t xml:space="preserve">комиссий </w:t>
      </w:r>
      <w:r>
        <w:rPr>
          <w:rStyle w:val="FontStyle15"/>
        </w:rPr>
        <w:t>о результатах конт</w:t>
      </w:r>
      <w:r w:rsidR="006F3B46">
        <w:rPr>
          <w:rStyle w:val="FontStyle15"/>
        </w:rPr>
        <w:t xml:space="preserve">рольного освидетельствования </w:t>
      </w:r>
      <w:proofErr w:type="spellStart"/>
      <w:r w:rsidR="006F3B46">
        <w:rPr>
          <w:rStyle w:val="FontStyle15"/>
        </w:rPr>
        <w:t>граж</w:t>
      </w:r>
      <w:proofErr w:type="spellEnd"/>
    </w:p>
    <w:p w:rsidR="00000000" w:rsidRDefault="00920E15">
      <w:pPr>
        <w:pStyle w:val="Style4"/>
        <w:widowControl/>
        <w:spacing w:line="226" w:lineRule="exact"/>
        <w:ind w:right="43" w:firstLine="0"/>
        <w:rPr>
          <w:rStyle w:val="FontStyle15"/>
        </w:rPr>
      </w:pPr>
      <w:proofErr w:type="gramStart"/>
      <w:r>
        <w:rPr>
          <w:rStyle w:val="FontStyle15"/>
        </w:rPr>
        <w:lastRenderedPageBreak/>
        <w:t>дан</w:t>
      </w:r>
      <w:proofErr w:type="gramEnd"/>
      <w:r>
        <w:rPr>
          <w:rStyle w:val="FontStyle15"/>
        </w:rPr>
        <w:t xml:space="preserve"> и представлять протоколы медицинского освидетельствования на утверждение.</w:t>
      </w:r>
    </w:p>
    <w:p w:rsidR="00000000" w:rsidRDefault="00920E15" w:rsidP="006F3B46">
      <w:pPr>
        <w:pStyle w:val="Style5"/>
        <w:widowControl/>
        <w:numPr>
          <w:ilvl w:val="0"/>
          <w:numId w:val="2"/>
        </w:numPr>
        <w:tabs>
          <w:tab w:val="left" w:pos="691"/>
        </w:tabs>
        <w:spacing w:before="34"/>
        <w:rPr>
          <w:rStyle w:val="FontStyle15"/>
        </w:rPr>
      </w:pPr>
      <w:r>
        <w:rPr>
          <w:rStyle w:val="FontStyle15"/>
        </w:rPr>
        <w:t xml:space="preserve">Поручить врачу-психиатру </w:t>
      </w:r>
      <w:proofErr w:type="spellStart"/>
      <w:r>
        <w:rPr>
          <w:rStyle w:val="FontStyle15"/>
        </w:rPr>
        <w:t>О.Ф.Сафроновой</w:t>
      </w:r>
      <w:proofErr w:type="spellEnd"/>
      <w:r>
        <w:rPr>
          <w:rStyle w:val="FontStyle15"/>
        </w:rPr>
        <w:t xml:space="preserve"> выносить </w:t>
      </w:r>
      <w:proofErr w:type="gramStart"/>
      <w:r>
        <w:rPr>
          <w:rStyle w:val="FontStyle15"/>
        </w:rPr>
        <w:t>по заклю</w:t>
      </w:r>
      <w:r>
        <w:rPr>
          <w:rStyle w:val="FontStyle15"/>
        </w:rPr>
        <w:softHyphen/>
        <w:t>чению врачей-специалистов итоговое заключение о катего</w:t>
      </w:r>
      <w:r>
        <w:rPr>
          <w:rStyle w:val="FontStyle15"/>
        </w:rPr>
        <w:t>рии годности к военной службе по показателям предназначения в карте</w:t>
      </w:r>
      <w:proofErr w:type="gramEnd"/>
      <w:r>
        <w:rPr>
          <w:rStyle w:val="FontStyle15"/>
        </w:rPr>
        <w:t xml:space="preserve"> медицинского освидетельствования гражданина.</w:t>
      </w:r>
    </w:p>
    <w:p w:rsidR="00000000" w:rsidRDefault="00920E15" w:rsidP="006F3B46">
      <w:pPr>
        <w:pStyle w:val="Style5"/>
        <w:widowControl/>
        <w:numPr>
          <w:ilvl w:val="0"/>
          <w:numId w:val="2"/>
        </w:numPr>
        <w:tabs>
          <w:tab w:val="left" w:pos="691"/>
        </w:tabs>
        <w:spacing w:before="24"/>
        <w:rPr>
          <w:rStyle w:val="FontStyle15"/>
        </w:rPr>
      </w:pPr>
      <w:r>
        <w:rPr>
          <w:rStyle w:val="FontStyle15"/>
        </w:rPr>
        <w:t>Поручить секретарю призывной комиссии Курской области, начальнику отдела (подготовки, призыва и набора граждан на военную службу по контра</w:t>
      </w:r>
      <w:r>
        <w:rPr>
          <w:rStyle w:val="FontStyle15"/>
        </w:rPr>
        <w:t xml:space="preserve">кту) военного комиссариата Курской области </w:t>
      </w:r>
      <w:proofErr w:type="spellStart"/>
      <w:r>
        <w:rPr>
          <w:rStyle w:val="FontStyle15"/>
        </w:rPr>
        <w:t>И.В.Алябьеву</w:t>
      </w:r>
      <w:proofErr w:type="spellEnd"/>
      <w:r>
        <w:rPr>
          <w:rStyle w:val="FontStyle15"/>
        </w:rPr>
        <w:t>:</w:t>
      </w:r>
    </w:p>
    <w:p w:rsidR="00000000" w:rsidRDefault="00920E15">
      <w:pPr>
        <w:pStyle w:val="Style4"/>
        <w:widowControl/>
        <w:spacing w:before="24" w:line="226" w:lineRule="exact"/>
        <w:ind w:firstLine="475"/>
        <w:rPr>
          <w:rStyle w:val="FontStyle15"/>
        </w:rPr>
      </w:pPr>
      <w:r>
        <w:rPr>
          <w:rStyle w:val="FontStyle15"/>
        </w:rPr>
        <w:t xml:space="preserve">осуществлять </w:t>
      </w: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обоснованностью направления граждан для прохождения военной службы в видах и родах войск ВС РФ, других войсках, воинских формированиях и органах;</w:t>
      </w:r>
    </w:p>
    <w:p w:rsidR="00000000" w:rsidRDefault="00920E15">
      <w:pPr>
        <w:pStyle w:val="Style4"/>
        <w:widowControl/>
        <w:spacing w:before="29" w:line="226" w:lineRule="exact"/>
        <w:ind w:firstLine="470"/>
        <w:rPr>
          <w:rStyle w:val="FontStyle15"/>
        </w:rPr>
      </w:pPr>
      <w:r>
        <w:rPr>
          <w:rStyle w:val="FontStyle15"/>
        </w:rPr>
        <w:t>в случаях выявления отклонен</w:t>
      </w:r>
      <w:r>
        <w:rPr>
          <w:rStyle w:val="FontStyle15"/>
        </w:rPr>
        <w:t>ий в состоянии здоровья призывника, изменяющих категорию его годности к военной службе и препятствующих направлению в предназначенную команду, своевременно и качественно оформлять эти изменения в документах гражданина и направлять их в со</w:t>
      </w:r>
      <w:r>
        <w:rPr>
          <w:rStyle w:val="FontStyle15"/>
        </w:rPr>
        <w:softHyphen/>
        <w:t>ответствующую мед</w:t>
      </w:r>
      <w:r>
        <w:rPr>
          <w:rStyle w:val="FontStyle15"/>
        </w:rPr>
        <w:t>ицинскую комиссию для рассмотрения.</w:t>
      </w:r>
    </w:p>
    <w:p w:rsidR="00000000" w:rsidRDefault="00920E15" w:rsidP="006F3B46">
      <w:pPr>
        <w:pStyle w:val="Style5"/>
        <w:widowControl/>
        <w:numPr>
          <w:ilvl w:val="0"/>
          <w:numId w:val="3"/>
        </w:numPr>
        <w:tabs>
          <w:tab w:val="left" w:pos="691"/>
        </w:tabs>
        <w:spacing w:before="24"/>
        <w:rPr>
          <w:rStyle w:val="FontStyle15"/>
        </w:rPr>
      </w:pPr>
      <w:r>
        <w:rPr>
          <w:rStyle w:val="FontStyle15"/>
        </w:rPr>
        <w:t>Рекомендовать врачам, членам призывных комиссий районов и го</w:t>
      </w:r>
      <w:r>
        <w:rPr>
          <w:rStyle w:val="FontStyle15"/>
        </w:rPr>
        <w:softHyphen/>
        <w:t xml:space="preserve">родских округов Курской области сосредоточить внимание на повышении качества лечебно-оздоровительной работы и обследовании в </w:t>
      </w:r>
      <w:proofErr w:type="spellStart"/>
      <w:r>
        <w:rPr>
          <w:rStyle w:val="FontStyle15"/>
        </w:rPr>
        <w:t>межпризыв</w:t>
      </w:r>
      <w:r>
        <w:rPr>
          <w:rStyle w:val="FontStyle15"/>
        </w:rPr>
        <w:softHyphen/>
        <w:t>ной</w:t>
      </w:r>
      <w:proofErr w:type="spellEnd"/>
      <w:r>
        <w:rPr>
          <w:rStyle w:val="FontStyle15"/>
        </w:rPr>
        <w:t xml:space="preserve"> период граждан,</w:t>
      </w:r>
      <w:r>
        <w:rPr>
          <w:rStyle w:val="FontStyle15"/>
        </w:rPr>
        <w:t xml:space="preserve"> подлежащих призыву и отправке в войска.</w:t>
      </w:r>
    </w:p>
    <w:p w:rsidR="00000000" w:rsidRDefault="00920E15" w:rsidP="006F3B46">
      <w:pPr>
        <w:pStyle w:val="Style5"/>
        <w:widowControl/>
        <w:numPr>
          <w:ilvl w:val="0"/>
          <w:numId w:val="3"/>
        </w:numPr>
        <w:tabs>
          <w:tab w:val="left" w:pos="691"/>
        </w:tabs>
        <w:spacing w:before="29"/>
        <w:rPr>
          <w:rStyle w:val="FontStyle15"/>
        </w:rPr>
      </w:pPr>
      <w:r>
        <w:rPr>
          <w:rStyle w:val="FontStyle15"/>
        </w:rPr>
        <w:t>Рекомендовать отделам военного комиссариата Курской области военные билеты гражданам, получившим освобождение от призыва на во</w:t>
      </w:r>
      <w:r>
        <w:rPr>
          <w:rStyle w:val="FontStyle15"/>
        </w:rPr>
        <w:softHyphen/>
        <w:t>енную службу по состоянию здоровья, выдавать после контрольного осви</w:t>
      </w:r>
      <w:r>
        <w:rPr>
          <w:rStyle w:val="FontStyle15"/>
        </w:rPr>
        <w:softHyphen/>
        <w:t>детельствовани</w:t>
      </w:r>
      <w:r>
        <w:rPr>
          <w:rStyle w:val="FontStyle15"/>
        </w:rPr>
        <w:t xml:space="preserve">я </w:t>
      </w:r>
      <w:r>
        <w:rPr>
          <w:rStyle w:val="FontStyle16"/>
        </w:rPr>
        <w:t>военно</w:t>
      </w:r>
      <w:r>
        <w:rPr>
          <w:rStyle w:val="FontStyle15"/>
        </w:rPr>
        <w:t>-врачебной комиссией на областном сборном пункте и отметки секретаря призывной комиссии, заместителя начальника</w:t>
      </w:r>
    </w:p>
    <w:p w:rsidR="00000000" w:rsidRDefault="00920E15">
      <w:pPr>
        <w:pStyle w:val="Style8"/>
        <w:widowControl/>
        <w:tabs>
          <w:tab w:val="left" w:pos="130"/>
        </w:tabs>
        <w:jc w:val="left"/>
        <w:rPr>
          <w:rStyle w:val="FontStyle15"/>
        </w:rPr>
      </w:pPr>
      <w:r>
        <w:rPr>
          <w:rStyle w:val="FontStyle15"/>
        </w:rPr>
        <w:t>I</w:t>
      </w:r>
      <w:r>
        <w:rPr>
          <w:rStyle w:val="FontStyle15"/>
        </w:rPr>
        <w:tab/>
        <w:t>отдела в медицинской карте о согласии с ранее вынесенным решением.</w:t>
      </w:r>
    </w:p>
    <w:p w:rsidR="00000000" w:rsidRDefault="00920E15">
      <w:pPr>
        <w:pStyle w:val="Style5"/>
        <w:widowControl/>
        <w:tabs>
          <w:tab w:val="left" w:pos="806"/>
        </w:tabs>
        <w:spacing w:before="29"/>
        <w:ind w:firstLine="480"/>
        <w:rPr>
          <w:rStyle w:val="FontStyle15"/>
        </w:rPr>
      </w:pPr>
      <w:r>
        <w:rPr>
          <w:rStyle w:val="FontStyle15"/>
        </w:rPr>
        <w:t>7.</w:t>
      </w:r>
      <w:r>
        <w:rPr>
          <w:rStyle w:val="FontStyle15"/>
        </w:rPr>
        <w:tab/>
        <w:t>Рекомендовать комитету здравоохранения Курской области</w:t>
      </w:r>
      <w:r>
        <w:rPr>
          <w:rStyle w:val="FontStyle15"/>
        </w:rPr>
        <w:br/>
        <w:t>(</w:t>
      </w:r>
      <w:proofErr w:type="spellStart"/>
      <w:r>
        <w:rPr>
          <w:rStyle w:val="FontStyle15"/>
        </w:rPr>
        <w:t>О.В.Нови</w:t>
      </w:r>
      <w:r>
        <w:rPr>
          <w:rStyle w:val="FontStyle15"/>
        </w:rPr>
        <w:t>кова</w:t>
      </w:r>
      <w:proofErr w:type="spellEnd"/>
      <w:r>
        <w:rPr>
          <w:rStyle w:val="FontStyle15"/>
        </w:rPr>
        <w:t xml:space="preserve">), главным врачам больниц, поликлиник, диспансеров </w:t>
      </w:r>
      <w:proofErr w:type="spellStart"/>
      <w:r>
        <w:rPr>
          <w:rStyle w:val="FontStyle15"/>
        </w:rPr>
        <w:t>обл</w:t>
      </w:r>
      <w:proofErr w:type="gramStart"/>
      <w:r>
        <w:rPr>
          <w:rStyle w:val="FontStyle15"/>
        </w:rPr>
        <w:t>а</w:t>
      </w:r>
      <w:proofErr w:type="spellEnd"/>
      <w:r>
        <w:rPr>
          <w:rStyle w:val="FontStyle15"/>
        </w:rPr>
        <w:t>-</w:t>
      </w:r>
      <w:proofErr w:type="gramEnd"/>
      <w:r>
        <w:rPr>
          <w:rStyle w:val="FontStyle15"/>
        </w:rPr>
        <w:br/>
      </w:r>
      <w:proofErr w:type="spellStart"/>
      <w:r>
        <w:rPr>
          <w:rStyle w:val="FontStyle15"/>
        </w:rPr>
        <w:t>сти</w:t>
      </w:r>
      <w:proofErr w:type="spellEnd"/>
      <w:r>
        <w:rPr>
          <w:rStyle w:val="FontStyle15"/>
        </w:rPr>
        <w:t xml:space="preserve"> обеспечить своевременное и качественное обследование и лечение</w:t>
      </w:r>
      <w:r>
        <w:rPr>
          <w:rStyle w:val="FontStyle15"/>
        </w:rPr>
        <w:br/>
        <w:t>призывников в стационарах области.</w:t>
      </w:r>
    </w:p>
    <w:p w:rsidR="00000000" w:rsidRDefault="00920E15">
      <w:pPr>
        <w:pStyle w:val="Style5"/>
        <w:widowControl/>
        <w:tabs>
          <w:tab w:val="left" w:pos="720"/>
        </w:tabs>
        <w:spacing w:before="34"/>
        <w:ind w:firstLine="490"/>
        <w:rPr>
          <w:rStyle w:val="FontStyle15"/>
        </w:rPr>
      </w:pPr>
      <w:r>
        <w:rPr>
          <w:rStyle w:val="FontStyle15"/>
        </w:rPr>
        <w:t>8.</w:t>
      </w:r>
      <w:r>
        <w:rPr>
          <w:rStyle w:val="FontStyle15"/>
        </w:rPr>
        <w:tab/>
        <w:t xml:space="preserve">Рекомендовать главам администраций муниципальных </w:t>
      </w:r>
      <w:proofErr w:type="spellStart"/>
      <w:r>
        <w:rPr>
          <w:rStyle w:val="FontStyle15"/>
        </w:rPr>
        <w:t>образов</w:t>
      </w:r>
      <w:proofErr w:type="gramStart"/>
      <w:r>
        <w:rPr>
          <w:rStyle w:val="FontStyle15"/>
        </w:rPr>
        <w:t>а</w:t>
      </w:r>
      <w:proofErr w:type="spellEnd"/>
      <w:r>
        <w:rPr>
          <w:rStyle w:val="FontStyle15"/>
        </w:rPr>
        <w:t>-</w:t>
      </w:r>
      <w:proofErr w:type="gramEnd"/>
      <w:r>
        <w:rPr>
          <w:rStyle w:val="FontStyle15"/>
        </w:rPr>
        <w:br/>
      </w:r>
      <w:proofErr w:type="spellStart"/>
      <w:r>
        <w:rPr>
          <w:rStyle w:val="FontStyle15"/>
        </w:rPr>
        <w:t>ний</w:t>
      </w:r>
      <w:proofErr w:type="spellEnd"/>
      <w:r>
        <w:rPr>
          <w:rStyle w:val="FontStyle15"/>
        </w:rPr>
        <w:t xml:space="preserve"> в целях эффективной и качес</w:t>
      </w:r>
      <w:r>
        <w:rPr>
          <w:rStyle w:val="FontStyle15"/>
        </w:rPr>
        <w:t>твенной подготовки юношей к военной</w:t>
      </w:r>
      <w:r>
        <w:rPr>
          <w:rStyle w:val="FontStyle15"/>
        </w:rPr>
        <w:br/>
        <w:t>службе, а также проведения мероприятий, связанных с призывом граждан</w:t>
      </w:r>
      <w:r>
        <w:rPr>
          <w:rStyle w:val="FontStyle15"/>
        </w:rPr>
        <w:br/>
        <w:t>на военную службу:</w:t>
      </w:r>
    </w:p>
    <w:p w:rsidR="00000000" w:rsidRDefault="00920E15">
      <w:pPr>
        <w:pStyle w:val="Style4"/>
        <w:widowControl/>
        <w:spacing w:before="34" w:line="226" w:lineRule="exact"/>
        <w:ind w:firstLine="533"/>
        <w:rPr>
          <w:rStyle w:val="FontStyle15"/>
        </w:rPr>
      </w:pPr>
      <w:r>
        <w:rPr>
          <w:rStyle w:val="FontStyle15"/>
        </w:rPr>
        <w:t>обеспечить необходимым инструментарием и аппаратурой подрост</w:t>
      </w:r>
      <w:r>
        <w:rPr>
          <w:rStyle w:val="FontStyle15"/>
        </w:rPr>
        <w:softHyphen/>
        <w:t>ковые кабинеты в учреждениях здравоохранения, находящихся на соответ</w:t>
      </w:r>
      <w:r>
        <w:rPr>
          <w:rStyle w:val="FontStyle15"/>
        </w:rPr>
        <w:softHyphen/>
        <w:t>ст</w:t>
      </w:r>
      <w:r>
        <w:rPr>
          <w:rStyle w:val="FontStyle15"/>
        </w:rPr>
        <w:t>вующих территориях;</w:t>
      </w:r>
    </w:p>
    <w:p w:rsidR="00000000" w:rsidRDefault="00920E15" w:rsidP="006F3B46">
      <w:pPr>
        <w:pStyle w:val="Style4"/>
        <w:widowControl/>
        <w:spacing w:before="29" w:line="226" w:lineRule="exact"/>
        <w:ind w:firstLine="485"/>
        <w:rPr>
          <w:rStyle w:val="FontStyle15"/>
        </w:rPr>
      </w:pPr>
      <w:r>
        <w:rPr>
          <w:rStyle w:val="FontStyle15"/>
        </w:rPr>
        <w:t>по заявкам отделов (муниципальных) военного комиссариата области в соответствии с постановлением Правительства Российской Федерации от</w:t>
      </w:r>
      <w:r w:rsidR="006F3B46">
        <w:rPr>
          <w:rStyle w:val="FontStyle15"/>
        </w:rPr>
        <w:t xml:space="preserve"> II </w:t>
      </w:r>
      <w:bookmarkStart w:id="0" w:name="_GoBack"/>
      <w:bookmarkEnd w:id="0"/>
      <w:r>
        <w:rPr>
          <w:rStyle w:val="FontStyle15"/>
        </w:rPr>
        <w:t>ноября 2006г. №663 обеспечить призывные пункты необходимыми и</w:t>
      </w:r>
      <w:proofErr w:type="gramStart"/>
      <w:r>
        <w:rPr>
          <w:rStyle w:val="FontStyle15"/>
        </w:rPr>
        <w:t>н-</w:t>
      </w:r>
      <w:proofErr w:type="gramEnd"/>
      <w:r>
        <w:rPr>
          <w:rStyle w:val="FontStyle15"/>
        </w:rPr>
        <w:br/>
      </w:r>
      <w:proofErr w:type="spellStart"/>
      <w:r>
        <w:rPr>
          <w:rStyle w:val="FontStyle15"/>
        </w:rPr>
        <w:t>струментарием</w:t>
      </w:r>
      <w:proofErr w:type="spellEnd"/>
      <w:r>
        <w:rPr>
          <w:rStyle w:val="FontStyle15"/>
        </w:rPr>
        <w:t>, аппаратурой и обору</w:t>
      </w:r>
      <w:r>
        <w:rPr>
          <w:rStyle w:val="FontStyle15"/>
        </w:rPr>
        <w:t>дованием.</w:t>
      </w:r>
    </w:p>
    <w:p w:rsidR="00000000" w:rsidRDefault="00920E15">
      <w:pPr>
        <w:pStyle w:val="Style8"/>
        <w:widowControl/>
        <w:tabs>
          <w:tab w:val="left" w:pos="254"/>
        </w:tabs>
        <w:rPr>
          <w:rStyle w:val="FontStyle15"/>
        </w:rPr>
        <w:sectPr w:rsidR="00000000">
          <w:pgSz w:w="8390" w:h="11905"/>
          <w:pgMar w:top="106" w:right="626" w:bottom="980" w:left="1346" w:header="720" w:footer="720" w:gutter="0"/>
          <w:cols w:space="60"/>
          <w:noEndnote/>
        </w:sectPr>
      </w:pPr>
    </w:p>
    <w:p w:rsidR="00000000" w:rsidRDefault="00920E15">
      <w:pPr>
        <w:pStyle w:val="Style5"/>
        <w:widowControl/>
        <w:tabs>
          <w:tab w:val="left" w:pos="710"/>
        </w:tabs>
        <w:ind w:firstLine="490"/>
        <w:rPr>
          <w:rStyle w:val="FontStyle15"/>
        </w:rPr>
      </w:pPr>
      <w:r>
        <w:rPr>
          <w:rStyle w:val="FontStyle15"/>
        </w:rPr>
        <w:lastRenderedPageBreak/>
        <w:t>9.</w:t>
      </w:r>
      <w:r>
        <w:rPr>
          <w:rStyle w:val="FontStyle15"/>
        </w:rPr>
        <w:tab/>
        <w:t>Контроль за выполнением настоящего решения возложить на з</w:t>
      </w:r>
      <w:proofErr w:type="gramStart"/>
      <w:r>
        <w:rPr>
          <w:rStyle w:val="FontStyle15"/>
        </w:rPr>
        <w:t>а-</w:t>
      </w:r>
      <w:proofErr w:type="gramEnd"/>
      <w:r>
        <w:rPr>
          <w:rStyle w:val="FontStyle15"/>
        </w:rPr>
        <w:br/>
      </w:r>
      <w:proofErr w:type="spellStart"/>
      <w:r>
        <w:rPr>
          <w:rStyle w:val="FontStyle15"/>
        </w:rPr>
        <w:t>местителя</w:t>
      </w:r>
      <w:proofErr w:type="spellEnd"/>
      <w:r>
        <w:rPr>
          <w:rStyle w:val="FontStyle15"/>
        </w:rPr>
        <w:t xml:space="preserve"> Губернатора Курской области - председателя административно-</w:t>
      </w:r>
      <w:r>
        <w:rPr>
          <w:rStyle w:val="FontStyle15"/>
        </w:rPr>
        <w:br/>
        <w:t xml:space="preserve">правового комитета Администрации Курской области </w:t>
      </w:r>
      <w:proofErr w:type="spellStart"/>
      <w:r>
        <w:rPr>
          <w:rStyle w:val="FontStyle15"/>
        </w:rPr>
        <w:t>Н.А.Ткачёва</w:t>
      </w:r>
      <w:proofErr w:type="spellEnd"/>
      <w:r>
        <w:rPr>
          <w:rStyle w:val="FontStyle15"/>
        </w:rPr>
        <w:t xml:space="preserve"> и во-</w:t>
      </w:r>
      <w:r>
        <w:rPr>
          <w:rStyle w:val="FontStyle15"/>
        </w:rPr>
        <w:br/>
      </w:r>
      <w:proofErr w:type="spellStart"/>
      <w:r>
        <w:rPr>
          <w:rStyle w:val="FontStyle15"/>
        </w:rPr>
        <w:t>енного</w:t>
      </w:r>
      <w:proofErr w:type="spellEnd"/>
      <w:r>
        <w:rPr>
          <w:rStyle w:val="FontStyle15"/>
        </w:rPr>
        <w:t xml:space="preserve"> комиссара Курско</w:t>
      </w:r>
      <w:r>
        <w:rPr>
          <w:rStyle w:val="FontStyle15"/>
        </w:rPr>
        <w:t xml:space="preserve">й области </w:t>
      </w:r>
      <w:proofErr w:type="spellStart"/>
      <w:r>
        <w:rPr>
          <w:rStyle w:val="FontStyle15"/>
        </w:rPr>
        <w:t>В.А.Родионова</w:t>
      </w:r>
      <w:proofErr w:type="spellEnd"/>
      <w:r>
        <w:rPr>
          <w:rStyle w:val="FontStyle15"/>
        </w:rPr>
        <w:t>.</w:t>
      </w:r>
    </w:p>
    <w:p w:rsidR="00000000" w:rsidRDefault="00920E15" w:rsidP="006F3B46">
      <w:pPr>
        <w:pStyle w:val="Style9"/>
        <w:widowControl/>
        <w:tabs>
          <w:tab w:val="left" w:pos="797"/>
        </w:tabs>
        <w:spacing w:before="82"/>
        <w:jc w:val="both"/>
        <w:rPr>
          <w:rStyle w:val="FontStyle15"/>
        </w:rPr>
      </w:pPr>
      <w:r>
        <w:rPr>
          <w:rStyle w:val="FontStyle15"/>
        </w:rPr>
        <w:t>10.</w:t>
      </w:r>
      <w:r>
        <w:rPr>
          <w:rStyle w:val="FontStyle15"/>
        </w:rPr>
        <w:tab/>
        <w:t>Решение призывной комиссии Курской области от 22 .09.2012 г.</w:t>
      </w:r>
      <w:r>
        <w:rPr>
          <w:rStyle w:val="FontStyle15"/>
        </w:rPr>
        <w:br/>
      </w:r>
      <w:r w:rsidRPr="006F3B46">
        <w:rPr>
          <w:rStyle w:val="FontStyle15"/>
        </w:rPr>
        <w:t>№ 5 «</w:t>
      </w:r>
      <w:r w:rsidR="006F3B46">
        <w:rPr>
          <w:rStyle w:val="FontStyle15"/>
          <w:bCs/>
          <w:iCs/>
        </w:rPr>
        <w:t>О</w:t>
      </w:r>
      <w:r>
        <w:rPr>
          <w:rStyle w:val="FontStyle13"/>
        </w:rPr>
        <w:t xml:space="preserve"> </w:t>
      </w:r>
      <w:r>
        <w:rPr>
          <w:rStyle w:val="FontStyle15"/>
        </w:rPr>
        <w:t>медицинском обеспечении призыва граждан на военную службу</w:t>
      </w:r>
      <w:r>
        <w:rPr>
          <w:rStyle w:val="FontStyle15"/>
        </w:rPr>
        <w:br/>
        <w:t>осенью 2012 года» признать утратившим силу.</w:t>
      </w:r>
    </w:p>
    <w:p w:rsidR="00000000" w:rsidRDefault="00920E15" w:rsidP="006F3B46">
      <w:pPr>
        <w:pStyle w:val="Style4"/>
        <w:widowControl/>
        <w:spacing w:before="154" w:line="230" w:lineRule="exact"/>
        <w:ind w:firstLine="504"/>
        <w:rPr>
          <w:rStyle w:val="FontStyle15"/>
        </w:rPr>
      </w:pPr>
      <w:r>
        <w:rPr>
          <w:rStyle w:val="FontStyle15"/>
          <w:spacing w:val="30"/>
        </w:rPr>
        <w:t>11.0</w:t>
      </w:r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>выполнении</w:t>
      </w:r>
      <w:proofErr w:type="gramEnd"/>
      <w:r>
        <w:rPr>
          <w:rStyle w:val="FontStyle15"/>
        </w:rPr>
        <w:t xml:space="preserve"> настоящего решения проинформировать призы</w:t>
      </w:r>
      <w:r>
        <w:rPr>
          <w:rStyle w:val="FontStyle15"/>
        </w:rPr>
        <w:t>в</w:t>
      </w:r>
      <w:r>
        <w:rPr>
          <w:rStyle w:val="FontStyle15"/>
        </w:rPr>
        <w:softHyphen/>
        <w:t>ную комиссию Курской области до 25 июля 2013 года.</w:t>
      </w:r>
    </w:p>
    <w:p w:rsidR="00000000" w:rsidRDefault="00920E15">
      <w:pPr>
        <w:pStyle w:val="Style7"/>
        <w:widowControl/>
        <w:spacing w:line="240" w:lineRule="exact"/>
        <w:ind w:right="3072"/>
        <w:jc w:val="left"/>
        <w:rPr>
          <w:sz w:val="20"/>
          <w:szCs w:val="20"/>
        </w:rPr>
      </w:pPr>
    </w:p>
    <w:p w:rsidR="00000000" w:rsidRDefault="00920E15">
      <w:pPr>
        <w:pStyle w:val="Style7"/>
        <w:widowControl/>
        <w:spacing w:line="240" w:lineRule="exact"/>
        <w:ind w:right="3072"/>
        <w:jc w:val="left"/>
        <w:rPr>
          <w:sz w:val="20"/>
          <w:szCs w:val="20"/>
        </w:rPr>
      </w:pPr>
    </w:p>
    <w:p w:rsidR="006F3B46" w:rsidRDefault="00920E15">
      <w:pPr>
        <w:pStyle w:val="Style7"/>
        <w:widowControl/>
        <w:spacing w:before="62"/>
        <w:ind w:right="3072"/>
        <w:jc w:val="left"/>
        <w:rPr>
          <w:rStyle w:val="FontStyle15"/>
        </w:rPr>
      </w:pPr>
      <w:r>
        <w:rPr>
          <w:rStyle w:val="FontStyle15"/>
        </w:rPr>
        <w:t xml:space="preserve">Губернатор Курской области, </w:t>
      </w:r>
    </w:p>
    <w:p w:rsidR="006F3B46" w:rsidRDefault="00920E15" w:rsidP="006F3B46">
      <w:pPr>
        <w:pStyle w:val="Style7"/>
        <w:widowControl/>
        <w:spacing w:before="62"/>
        <w:ind w:right="19"/>
        <w:jc w:val="left"/>
        <w:rPr>
          <w:rStyle w:val="FontStyle15"/>
        </w:rPr>
      </w:pPr>
      <w:r>
        <w:rPr>
          <w:rStyle w:val="FontStyle15"/>
        </w:rPr>
        <w:t>председатель призывной комиссии</w:t>
      </w:r>
      <w:r w:rsidR="006F3B46">
        <w:rPr>
          <w:rStyle w:val="FontStyle15"/>
        </w:rPr>
        <w:tab/>
      </w:r>
      <w:r w:rsidR="006F3B46">
        <w:rPr>
          <w:rStyle w:val="FontStyle15"/>
        </w:rPr>
        <w:tab/>
      </w:r>
      <w:r w:rsidR="006F3B46">
        <w:rPr>
          <w:rStyle w:val="FontStyle15"/>
        </w:rPr>
        <w:tab/>
      </w:r>
      <w:r w:rsidR="006F3B46">
        <w:rPr>
          <w:rStyle w:val="FontStyle15"/>
        </w:rPr>
        <w:tab/>
      </w:r>
      <w:proofErr w:type="spellStart"/>
      <w:r w:rsidR="006F3B46">
        <w:rPr>
          <w:rStyle w:val="FontStyle15"/>
        </w:rPr>
        <w:t>А.Н.Михайлов</w:t>
      </w:r>
      <w:proofErr w:type="spellEnd"/>
    </w:p>
    <w:sectPr w:rsidR="006F3B46">
      <w:pgSz w:w="8390" w:h="11905"/>
      <w:pgMar w:top="346" w:right="636" w:bottom="1440" w:left="13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15" w:rsidRDefault="00920E15">
      <w:r>
        <w:separator/>
      </w:r>
    </w:p>
  </w:endnote>
  <w:endnote w:type="continuationSeparator" w:id="0">
    <w:p w:rsidR="00920E15" w:rsidRDefault="009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15" w:rsidRDefault="00920E15">
      <w:r>
        <w:separator/>
      </w:r>
    </w:p>
  </w:footnote>
  <w:footnote w:type="continuationSeparator" w:id="0">
    <w:p w:rsidR="00920E15" w:rsidRDefault="0092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0E15">
    <w:pPr>
      <w:pStyle w:val="Style6"/>
      <w:widowControl/>
      <w:ind w:left="3144" w:right="-19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6F3B46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0E1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B86"/>
    <w:multiLevelType w:val="singleLevel"/>
    <w:tmpl w:val="1700C05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758A0140"/>
    <w:multiLevelType w:val="singleLevel"/>
    <w:tmpl w:val="4924672E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7A1B37CB"/>
    <w:multiLevelType w:val="singleLevel"/>
    <w:tmpl w:val="39F25F5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6"/>
    <w:rsid w:val="006F3B46"/>
    <w:rsid w:val="009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226" w:lineRule="exact"/>
    </w:pPr>
  </w:style>
  <w:style w:type="paragraph" w:customStyle="1" w:styleId="Style4">
    <w:name w:val="Style4"/>
    <w:basedOn w:val="a"/>
    <w:uiPriority w:val="99"/>
    <w:pPr>
      <w:spacing w:line="235" w:lineRule="exact"/>
      <w:ind w:firstLine="494"/>
      <w:jc w:val="both"/>
    </w:pPr>
  </w:style>
  <w:style w:type="paragraph" w:customStyle="1" w:styleId="Style5">
    <w:name w:val="Style5"/>
    <w:basedOn w:val="a"/>
    <w:uiPriority w:val="99"/>
    <w:pPr>
      <w:spacing w:line="226" w:lineRule="exact"/>
      <w:ind w:firstLine="47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  <w:jc w:val="both"/>
    </w:pPr>
  </w:style>
  <w:style w:type="paragraph" w:customStyle="1" w:styleId="Style8">
    <w:name w:val="Style8"/>
    <w:basedOn w:val="a"/>
    <w:uiPriority w:val="99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ind w:firstLine="52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spacing w:line="226" w:lineRule="exact"/>
    </w:pPr>
  </w:style>
  <w:style w:type="paragraph" w:customStyle="1" w:styleId="Style4">
    <w:name w:val="Style4"/>
    <w:basedOn w:val="a"/>
    <w:uiPriority w:val="99"/>
    <w:pPr>
      <w:spacing w:line="235" w:lineRule="exact"/>
      <w:ind w:firstLine="494"/>
      <w:jc w:val="both"/>
    </w:pPr>
  </w:style>
  <w:style w:type="paragraph" w:customStyle="1" w:styleId="Style5">
    <w:name w:val="Style5"/>
    <w:basedOn w:val="a"/>
    <w:uiPriority w:val="99"/>
    <w:pPr>
      <w:spacing w:line="226" w:lineRule="exact"/>
      <w:ind w:firstLine="47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  <w:jc w:val="both"/>
    </w:pPr>
  </w:style>
  <w:style w:type="paragraph" w:customStyle="1" w:styleId="Style8">
    <w:name w:val="Style8"/>
    <w:basedOn w:val="a"/>
    <w:uiPriority w:val="99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pPr>
      <w:spacing w:line="230" w:lineRule="exact"/>
      <w:ind w:firstLine="52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2013-04-01T07:12:00Z</dcterms:created>
  <dcterms:modified xsi:type="dcterms:W3CDTF">2013-04-01T07:15:00Z</dcterms:modified>
</cp:coreProperties>
</file>